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D0F" w:rsidRPr="00B92B7C" w:rsidRDefault="00AB58AE" w:rsidP="00B92B7C">
      <w:p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CONCORSO FOTOGRAFICO</w:t>
      </w:r>
    </w:p>
    <w:p w:rsidR="00E23E9A" w:rsidRPr="00B92B7C" w:rsidRDefault="00E23E9A" w:rsidP="00B92B7C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B92B7C">
        <w:rPr>
          <w:rFonts w:asciiTheme="minorHAnsi" w:hAnsiTheme="minorHAnsi" w:cstheme="minorHAnsi"/>
          <w:b/>
          <w:sz w:val="24"/>
          <w:szCs w:val="24"/>
        </w:rPr>
        <w:t>REGOLAMENTO</w:t>
      </w:r>
    </w:p>
    <w:p w:rsidR="00E23E9A" w:rsidRPr="00B92B7C" w:rsidRDefault="00E23E9A" w:rsidP="00B92B7C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B92B7C">
        <w:rPr>
          <w:rFonts w:asciiTheme="minorHAnsi" w:hAnsiTheme="minorHAnsi" w:cstheme="minorHAnsi"/>
          <w:b/>
          <w:sz w:val="24"/>
          <w:szCs w:val="24"/>
        </w:rPr>
        <w:t>Premessa</w:t>
      </w:r>
    </w:p>
    <w:p w:rsidR="00F32D0F" w:rsidRPr="00B92B7C" w:rsidRDefault="00AB58AE" w:rsidP="00B92B7C">
      <w:pPr>
        <w:pStyle w:val="NormaleWeb"/>
        <w:spacing w:before="274" w:beforeAutospacing="0" w:after="0" w:afterAutospacing="0"/>
        <w:ind w:right="83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Con la </w:t>
      </w:r>
      <w:r w:rsidR="00F32D0F" w:rsidRPr="00B92B7C">
        <w:rPr>
          <w:rFonts w:asciiTheme="minorHAnsi" w:hAnsiTheme="minorHAnsi" w:cstheme="minorHAnsi"/>
          <w:color w:val="000000"/>
        </w:rPr>
        <w:t xml:space="preserve">Legge regionale 26 luglio 2002 n. 14, </w:t>
      </w:r>
      <w:r w:rsidR="00F32D0F" w:rsidRPr="00B92B7C">
        <w:rPr>
          <w:rFonts w:asciiTheme="minorHAnsi" w:hAnsiTheme="minorHAnsi" w:cstheme="minorHAnsi"/>
          <w:i/>
          <w:iCs/>
          <w:color w:val="000000"/>
        </w:rPr>
        <w:t xml:space="preserve">Interventi a sostegno delle attività svolte dalle Università popolari e della terza età </w:t>
      </w:r>
      <w:r w:rsidR="00F32D0F" w:rsidRPr="00B92B7C">
        <w:rPr>
          <w:rFonts w:asciiTheme="minorHAnsi" w:hAnsiTheme="minorHAnsi" w:cstheme="minorHAnsi"/>
          <w:color w:val="000000"/>
        </w:rPr>
        <w:t xml:space="preserve">(BURP n. 96 del 29/07/2002), </w:t>
      </w:r>
      <w:r>
        <w:rPr>
          <w:rFonts w:asciiTheme="minorHAnsi" w:hAnsiTheme="minorHAnsi" w:cstheme="minorHAnsi"/>
          <w:color w:val="000000"/>
        </w:rPr>
        <w:t xml:space="preserve">la </w:t>
      </w:r>
      <w:r w:rsidR="00F32D0F" w:rsidRPr="00B92B7C">
        <w:rPr>
          <w:rFonts w:asciiTheme="minorHAnsi" w:hAnsiTheme="minorHAnsi" w:cstheme="minorHAnsi"/>
          <w:color w:val="000000"/>
        </w:rPr>
        <w:t>Regione Puglia riconosce</w:t>
      </w:r>
      <w:r>
        <w:rPr>
          <w:rFonts w:asciiTheme="minorHAnsi" w:hAnsiTheme="minorHAnsi" w:cstheme="minorHAnsi"/>
          <w:color w:val="000000"/>
        </w:rPr>
        <w:t>va</w:t>
      </w:r>
      <w:r w:rsidR="00F32D0F" w:rsidRPr="00B92B7C">
        <w:rPr>
          <w:rFonts w:asciiTheme="minorHAnsi" w:hAnsiTheme="minorHAnsi" w:cstheme="minorHAnsi"/>
          <w:color w:val="000000"/>
        </w:rPr>
        <w:t xml:space="preserve"> il valore e un ruolo di particolare importanza alle Università popolar</w:t>
      </w:r>
      <w:r>
        <w:rPr>
          <w:rFonts w:asciiTheme="minorHAnsi" w:hAnsiTheme="minorHAnsi" w:cstheme="minorHAnsi"/>
          <w:color w:val="000000"/>
        </w:rPr>
        <w:t>i e della terza età e istituiva</w:t>
      </w:r>
      <w:r w:rsidR="00F32D0F" w:rsidRPr="00B92B7C">
        <w:rPr>
          <w:rFonts w:asciiTheme="minorHAnsi" w:hAnsiTheme="minorHAnsi" w:cstheme="minorHAnsi"/>
          <w:color w:val="000000"/>
        </w:rPr>
        <w:t xml:space="preserve"> apposito Albo regionale.</w:t>
      </w:r>
    </w:p>
    <w:p w:rsidR="00656F28" w:rsidRPr="00B92B7C" w:rsidRDefault="00F32D0F" w:rsidP="00B92B7C">
      <w:pPr>
        <w:pStyle w:val="NormaleWeb"/>
        <w:spacing w:before="274" w:beforeAutospacing="0" w:after="0" w:afterAutospacing="0"/>
        <w:ind w:right="83"/>
        <w:jc w:val="both"/>
        <w:rPr>
          <w:rFonts w:asciiTheme="minorHAnsi" w:hAnsiTheme="minorHAnsi" w:cstheme="minorHAnsi"/>
          <w:color w:val="000000"/>
        </w:rPr>
      </w:pPr>
      <w:r w:rsidRPr="00B92B7C">
        <w:rPr>
          <w:rFonts w:asciiTheme="minorHAnsi" w:hAnsiTheme="minorHAnsi" w:cstheme="minorHAnsi"/>
          <w:color w:val="000000"/>
        </w:rPr>
        <w:t>Nel corso dei primi venti anni dalla citata legge, le UTE iscritte all’Albo regionale</w:t>
      </w:r>
      <w:r w:rsidR="00D70D31" w:rsidRPr="00B92B7C">
        <w:rPr>
          <w:rFonts w:asciiTheme="minorHAnsi" w:hAnsiTheme="minorHAnsi" w:cstheme="minorHAnsi"/>
          <w:color w:val="000000"/>
        </w:rPr>
        <w:t>,</w:t>
      </w:r>
      <w:r w:rsidR="00242273">
        <w:rPr>
          <w:rFonts w:asciiTheme="minorHAnsi" w:hAnsiTheme="minorHAnsi" w:cstheme="minorHAnsi"/>
          <w:color w:val="000000"/>
        </w:rPr>
        <w:t xml:space="preserve"> </w:t>
      </w:r>
      <w:r w:rsidR="00D70D31" w:rsidRPr="00B92B7C">
        <w:rPr>
          <w:rFonts w:asciiTheme="minorHAnsi" w:hAnsiTheme="minorHAnsi" w:cstheme="minorHAnsi"/>
          <w:color w:val="000000"/>
        </w:rPr>
        <w:t>hanno promosso stili di vita fondati sulla coesione sociale, sulla attuazione e promozione del senso civico e</w:t>
      </w:r>
      <w:r w:rsidR="00242273">
        <w:rPr>
          <w:rFonts w:asciiTheme="minorHAnsi" w:hAnsiTheme="minorHAnsi" w:cstheme="minorHAnsi"/>
          <w:color w:val="000000"/>
        </w:rPr>
        <w:t xml:space="preserve"> sull’alto valore della cultura, </w:t>
      </w:r>
      <w:r w:rsidR="00D70D31" w:rsidRPr="00B92B7C">
        <w:rPr>
          <w:rFonts w:asciiTheme="minorHAnsi" w:hAnsiTheme="minorHAnsi" w:cstheme="minorHAnsi"/>
          <w:color w:val="000000"/>
        </w:rPr>
        <w:t>diven</w:t>
      </w:r>
      <w:r w:rsidR="006D6A03" w:rsidRPr="00B92B7C">
        <w:rPr>
          <w:rFonts w:asciiTheme="minorHAnsi" w:hAnsiTheme="minorHAnsi" w:cstheme="minorHAnsi"/>
          <w:color w:val="000000"/>
        </w:rPr>
        <w:t xml:space="preserve">endo </w:t>
      </w:r>
      <w:r w:rsidR="00D70D31" w:rsidRPr="00B92B7C">
        <w:rPr>
          <w:rFonts w:asciiTheme="minorHAnsi" w:hAnsiTheme="minorHAnsi" w:cstheme="minorHAnsi"/>
          <w:color w:val="000000"/>
        </w:rPr>
        <w:t>esse stesse centri di formazione informale e non formale permanente</w:t>
      </w:r>
      <w:r w:rsidR="006D6A03" w:rsidRPr="00B92B7C">
        <w:rPr>
          <w:rFonts w:asciiTheme="minorHAnsi" w:hAnsiTheme="minorHAnsi" w:cstheme="minorHAnsi"/>
          <w:color w:val="000000"/>
        </w:rPr>
        <w:t>.</w:t>
      </w:r>
    </w:p>
    <w:p w:rsidR="006D6A03" w:rsidRPr="00B92B7C" w:rsidRDefault="006D6A03" w:rsidP="00B92B7C">
      <w:pPr>
        <w:pStyle w:val="NormaleWeb"/>
        <w:spacing w:before="8" w:beforeAutospacing="0" w:after="0" w:afterAutospacing="0"/>
        <w:ind w:left="1113" w:right="81" w:firstLine="729"/>
        <w:jc w:val="both"/>
        <w:rPr>
          <w:rFonts w:asciiTheme="minorHAnsi" w:hAnsiTheme="minorHAnsi" w:cstheme="minorHAnsi"/>
          <w:color w:val="000000"/>
        </w:rPr>
      </w:pPr>
    </w:p>
    <w:p w:rsidR="007A29E5" w:rsidRPr="00B92B7C" w:rsidRDefault="00656F28" w:rsidP="00B92B7C">
      <w:pPr>
        <w:pStyle w:val="NormaleWeb"/>
        <w:spacing w:before="8" w:beforeAutospacing="0" w:after="0" w:afterAutospacing="0"/>
        <w:ind w:right="81"/>
        <w:jc w:val="both"/>
        <w:rPr>
          <w:rFonts w:asciiTheme="minorHAnsi" w:hAnsiTheme="minorHAnsi" w:cstheme="minorHAnsi"/>
          <w:color w:val="000000"/>
        </w:rPr>
      </w:pPr>
      <w:r w:rsidRPr="00B92B7C">
        <w:rPr>
          <w:rFonts w:asciiTheme="minorHAnsi" w:hAnsiTheme="minorHAnsi" w:cstheme="minorHAnsi"/>
          <w:color w:val="000000"/>
        </w:rPr>
        <w:t xml:space="preserve">Regione Puglia, </w:t>
      </w:r>
      <w:r w:rsidR="00995B0A" w:rsidRPr="00B92B7C">
        <w:rPr>
          <w:rFonts w:asciiTheme="minorHAnsi" w:hAnsiTheme="minorHAnsi" w:cstheme="minorHAnsi"/>
          <w:color w:val="000000"/>
        </w:rPr>
        <w:t xml:space="preserve">in occasione del ventennale della L.R. 14/2002, </w:t>
      </w:r>
      <w:r w:rsidRPr="00B92B7C">
        <w:rPr>
          <w:rFonts w:asciiTheme="minorHAnsi" w:hAnsiTheme="minorHAnsi" w:cstheme="minorHAnsi"/>
          <w:color w:val="000000"/>
        </w:rPr>
        <w:t>ha ritenuto di avviare un percorso di partecipazione attiva</w:t>
      </w:r>
      <w:r w:rsidR="00242273">
        <w:rPr>
          <w:rFonts w:asciiTheme="minorHAnsi" w:hAnsiTheme="minorHAnsi" w:cstheme="minorHAnsi"/>
          <w:color w:val="000000"/>
        </w:rPr>
        <w:t xml:space="preserve"> </w:t>
      </w:r>
      <w:r w:rsidR="003421BC" w:rsidRPr="00B92B7C">
        <w:rPr>
          <w:rFonts w:asciiTheme="minorHAnsi" w:hAnsiTheme="minorHAnsi" w:cstheme="minorHAnsi"/>
          <w:color w:val="000000"/>
        </w:rPr>
        <w:t xml:space="preserve">in cui </w:t>
      </w:r>
      <w:r w:rsidR="007342AC" w:rsidRPr="00B92B7C">
        <w:rPr>
          <w:rFonts w:asciiTheme="minorHAnsi" w:hAnsiTheme="minorHAnsi" w:cstheme="minorHAnsi"/>
          <w:color w:val="000000"/>
        </w:rPr>
        <w:t xml:space="preserve">le UTE pugliesi </w:t>
      </w:r>
      <w:r w:rsidR="00F904BE" w:rsidRPr="00B92B7C">
        <w:rPr>
          <w:rFonts w:asciiTheme="minorHAnsi" w:hAnsiTheme="minorHAnsi" w:cstheme="minorHAnsi"/>
          <w:color w:val="000000"/>
        </w:rPr>
        <w:t xml:space="preserve">fossero </w:t>
      </w:r>
      <w:r w:rsidR="007A29E5" w:rsidRPr="00B92B7C">
        <w:rPr>
          <w:rFonts w:asciiTheme="minorHAnsi" w:hAnsiTheme="minorHAnsi" w:cstheme="minorHAnsi"/>
          <w:color w:val="000000"/>
        </w:rPr>
        <w:t>protagoniste e al contempo destinatarie di una serie di eventi celebrativi</w:t>
      </w:r>
      <w:r w:rsidR="007342AC" w:rsidRPr="00B92B7C">
        <w:rPr>
          <w:rFonts w:asciiTheme="minorHAnsi" w:hAnsiTheme="minorHAnsi" w:cstheme="minorHAnsi"/>
          <w:color w:val="000000"/>
        </w:rPr>
        <w:t>.</w:t>
      </w:r>
    </w:p>
    <w:p w:rsidR="00DA7843" w:rsidRPr="00B92B7C" w:rsidRDefault="007342AC" w:rsidP="00B92B7C">
      <w:pPr>
        <w:pStyle w:val="NormaleWeb"/>
        <w:spacing w:before="8" w:beforeAutospacing="0" w:after="0" w:afterAutospacing="0"/>
        <w:ind w:right="81"/>
        <w:jc w:val="both"/>
        <w:rPr>
          <w:rFonts w:asciiTheme="minorHAnsi" w:hAnsiTheme="minorHAnsi" w:cstheme="minorHAnsi"/>
        </w:rPr>
      </w:pPr>
      <w:r w:rsidRPr="00B92B7C">
        <w:rPr>
          <w:rFonts w:asciiTheme="minorHAnsi" w:hAnsiTheme="minorHAnsi" w:cstheme="minorHAnsi"/>
          <w:color w:val="000000"/>
        </w:rPr>
        <w:t xml:space="preserve">Pertanto, oltre a </w:t>
      </w:r>
      <w:r w:rsidR="007A29E5" w:rsidRPr="00B92B7C">
        <w:rPr>
          <w:rFonts w:asciiTheme="minorHAnsi" w:hAnsiTheme="minorHAnsi" w:cstheme="minorHAnsi"/>
          <w:color w:val="000000"/>
        </w:rPr>
        <w:t xml:space="preserve">un ricco </w:t>
      </w:r>
      <w:r w:rsidR="00D9198B" w:rsidRPr="00B92B7C">
        <w:rPr>
          <w:rFonts w:asciiTheme="minorHAnsi" w:hAnsiTheme="minorHAnsi" w:cstheme="minorHAnsi"/>
          <w:color w:val="000000"/>
        </w:rPr>
        <w:t>programma di attività</w:t>
      </w:r>
      <w:r w:rsidR="006D6A03" w:rsidRPr="00B92B7C">
        <w:rPr>
          <w:rFonts w:asciiTheme="minorHAnsi" w:hAnsiTheme="minorHAnsi" w:cstheme="minorHAnsi"/>
          <w:color w:val="000000"/>
        </w:rPr>
        <w:t xml:space="preserve"> da ciascuna presentato </w:t>
      </w:r>
      <w:r w:rsidR="00D9198B" w:rsidRPr="00B92B7C">
        <w:rPr>
          <w:rFonts w:asciiTheme="minorHAnsi" w:hAnsiTheme="minorHAnsi" w:cstheme="minorHAnsi"/>
          <w:color w:val="000000"/>
        </w:rPr>
        <w:t>e da realizzarsi presso l</w:t>
      </w:r>
      <w:r w:rsidR="006D6A03" w:rsidRPr="00B92B7C">
        <w:rPr>
          <w:rFonts w:asciiTheme="minorHAnsi" w:hAnsiTheme="minorHAnsi" w:cstheme="minorHAnsi"/>
          <w:color w:val="000000"/>
        </w:rPr>
        <w:t>a propria sede</w:t>
      </w:r>
      <w:r w:rsidR="00D9198B" w:rsidRPr="00B92B7C">
        <w:rPr>
          <w:rFonts w:asciiTheme="minorHAnsi" w:hAnsiTheme="minorHAnsi" w:cstheme="minorHAnsi"/>
          <w:color w:val="000000"/>
        </w:rPr>
        <w:t>,</w:t>
      </w:r>
      <w:r w:rsidR="00242273">
        <w:rPr>
          <w:rFonts w:asciiTheme="minorHAnsi" w:hAnsiTheme="minorHAnsi" w:cstheme="minorHAnsi"/>
          <w:color w:val="000000"/>
        </w:rPr>
        <w:t xml:space="preserve"> </w:t>
      </w:r>
      <w:r w:rsidR="006D6A03" w:rsidRPr="00B92B7C">
        <w:rPr>
          <w:rFonts w:asciiTheme="minorHAnsi" w:hAnsiTheme="minorHAnsi" w:cstheme="minorHAnsi"/>
          <w:color w:val="000000"/>
        </w:rPr>
        <w:t xml:space="preserve">in modo congiunto e </w:t>
      </w:r>
      <w:r w:rsidR="00F904BE" w:rsidRPr="00B92B7C">
        <w:rPr>
          <w:rFonts w:asciiTheme="minorHAnsi" w:hAnsiTheme="minorHAnsi" w:cstheme="minorHAnsi"/>
          <w:color w:val="000000"/>
        </w:rPr>
        <w:t>condivis</w:t>
      </w:r>
      <w:r w:rsidR="006D6A03" w:rsidRPr="00B92B7C">
        <w:rPr>
          <w:rFonts w:asciiTheme="minorHAnsi" w:hAnsiTheme="minorHAnsi" w:cstheme="minorHAnsi"/>
          <w:color w:val="000000"/>
        </w:rPr>
        <w:t xml:space="preserve">o con </w:t>
      </w:r>
      <w:r w:rsidR="00F904BE" w:rsidRPr="00B92B7C">
        <w:rPr>
          <w:rFonts w:asciiTheme="minorHAnsi" w:hAnsiTheme="minorHAnsi" w:cstheme="minorHAnsi"/>
          <w:color w:val="000000"/>
        </w:rPr>
        <w:t>Regione Puglia</w:t>
      </w:r>
      <w:r w:rsidR="00242273">
        <w:rPr>
          <w:rFonts w:asciiTheme="minorHAnsi" w:hAnsiTheme="minorHAnsi" w:cstheme="minorHAnsi"/>
          <w:color w:val="000000"/>
        </w:rPr>
        <w:t>,</w:t>
      </w:r>
      <w:r w:rsidR="006D6A03" w:rsidRPr="00B92B7C">
        <w:rPr>
          <w:rFonts w:asciiTheme="minorHAnsi" w:hAnsiTheme="minorHAnsi" w:cstheme="minorHAnsi"/>
          <w:color w:val="000000"/>
        </w:rPr>
        <w:t xml:space="preserve"> sono stati</w:t>
      </w:r>
      <w:r w:rsidR="00A90A6C" w:rsidRPr="00B92B7C">
        <w:rPr>
          <w:rFonts w:asciiTheme="minorHAnsi" w:hAnsiTheme="minorHAnsi" w:cstheme="minorHAnsi"/>
          <w:color w:val="000000"/>
        </w:rPr>
        <w:t xml:space="preserve"> organizzati </w:t>
      </w:r>
      <w:r w:rsidR="00FF5A94" w:rsidRPr="00B92B7C">
        <w:rPr>
          <w:rFonts w:asciiTheme="minorHAnsi" w:hAnsiTheme="minorHAnsi" w:cstheme="minorHAnsi"/>
          <w:b/>
          <w:bCs/>
          <w:color w:val="000000"/>
        </w:rPr>
        <w:t>la Conferenza dei Presidenti</w:t>
      </w:r>
      <w:r w:rsidR="00320EC8" w:rsidRPr="00B92B7C">
        <w:rPr>
          <w:rFonts w:asciiTheme="minorHAnsi" w:hAnsiTheme="minorHAnsi" w:cstheme="minorHAnsi"/>
          <w:b/>
          <w:bCs/>
          <w:color w:val="000000"/>
        </w:rPr>
        <w:t xml:space="preserve"> e </w:t>
      </w:r>
      <w:r w:rsidR="00FF5A94" w:rsidRPr="00B92B7C">
        <w:rPr>
          <w:rFonts w:asciiTheme="minorHAnsi" w:hAnsiTheme="minorHAnsi" w:cstheme="minorHAnsi"/>
          <w:b/>
          <w:bCs/>
          <w:color w:val="000000"/>
        </w:rPr>
        <w:t>il Congresso Regionale</w:t>
      </w:r>
      <w:r w:rsidR="00242273">
        <w:rPr>
          <w:rFonts w:asciiTheme="minorHAnsi" w:hAnsiTheme="minorHAnsi" w:cstheme="minorHAnsi"/>
          <w:b/>
          <w:bCs/>
          <w:color w:val="000000"/>
        </w:rPr>
        <w:t xml:space="preserve">, </w:t>
      </w:r>
      <w:r w:rsidR="004D154B" w:rsidRPr="00B92B7C">
        <w:rPr>
          <w:rFonts w:asciiTheme="minorHAnsi" w:hAnsiTheme="minorHAnsi" w:cstheme="minorHAnsi"/>
          <w:color w:val="000000"/>
        </w:rPr>
        <w:t>in cui policy maker, cittadini e stakeholder</w:t>
      </w:r>
      <w:r w:rsidR="005239AB" w:rsidRPr="00B92B7C">
        <w:rPr>
          <w:rFonts w:asciiTheme="minorHAnsi" w:hAnsiTheme="minorHAnsi" w:cstheme="minorHAnsi"/>
          <w:color w:val="000000"/>
        </w:rPr>
        <w:t xml:space="preserve"> </w:t>
      </w:r>
      <w:r w:rsidR="00800EBF" w:rsidRPr="00B92B7C">
        <w:rPr>
          <w:rFonts w:asciiTheme="minorHAnsi" w:hAnsiTheme="minorHAnsi" w:cstheme="minorHAnsi"/>
          <w:color w:val="000000"/>
        </w:rPr>
        <w:t xml:space="preserve">svilupperanno </w:t>
      </w:r>
      <w:r w:rsidR="006A7C87" w:rsidRPr="00B92B7C">
        <w:rPr>
          <w:rFonts w:asciiTheme="minorHAnsi" w:hAnsiTheme="minorHAnsi" w:cstheme="minorHAnsi"/>
          <w:color w:val="000000"/>
        </w:rPr>
        <w:t xml:space="preserve">una riflessione </w:t>
      </w:r>
      <w:r w:rsidR="005239AB" w:rsidRPr="00B92B7C">
        <w:rPr>
          <w:rFonts w:asciiTheme="minorHAnsi" w:hAnsiTheme="minorHAnsi" w:cstheme="minorHAnsi"/>
          <w:color w:val="000000"/>
        </w:rPr>
        <w:t xml:space="preserve">generale e collettiva </w:t>
      </w:r>
      <w:r w:rsidR="006A7C87" w:rsidRPr="00B92B7C">
        <w:rPr>
          <w:rFonts w:asciiTheme="minorHAnsi" w:hAnsiTheme="minorHAnsi" w:cstheme="minorHAnsi"/>
          <w:color w:val="000000"/>
        </w:rPr>
        <w:t>su</w:t>
      </w:r>
      <w:r w:rsidR="00320EC8" w:rsidRPr="00B92B7C">
        <w:rPr>
          <w:rFonts w:asciiTheme="minorHAnsi" w:hAnsiTheme="minorHAnsi" w:cstheme="minorHAnsi"/>
          <w:color w:val="000000"/>
        </w:rPr>
        <w:t xml:space="preserve">ll’esperienza delle UTE pugliesi e </w:t>
      </w:r>
      <w:r w:rsidR="00FE7CD7">
        <w:rPr>
          <w:rFonts w:asciiTheme="minorHAnsi" w:hAnsiTheme="minorHAnsi" w:cstheme="minorHAnsi"/>
          <w:color w:val="000000"/>
        </w:rPr>
        <w:t xml:space="preserve">sul loro impegno </w:t>
      </w:r>
      <w:r w:rsidR="00FE7CD7" w:rsidRPr="00B92B7C">
        <w:rPr>
          <w:rFonts w:asciiTheme="minorHAnsi" w:hAnsiTheme="minorHAnsi" w:cstheme="minorHAnsi"/>
          <w:color w:val="000000"/>
        </w:rPr>
        <w:t>futur</w:t>
      </w:r>
      <w:r w:rsidR="00FE7CD7">
        <w:rPr>
          <w:rFonts w:asciiTheme="minorHAnsi" w:hAnsiTheme="minorHAnsi" w:cstheme="minorHAnsi"/>
          <w:color w:val="000000"/>
        </w:rPr>
        <w:t>o</w:t>
      </w:r>
      <w:r w:rsidR="00242273">
        <w:rPr>
          <w:rFonts w:asciiTheme="minorHAnsi" w:hAnsiTheme="minorHAnsi" w:cstheme="minorHAnsi"/>
          <w:color w:val="000000"/>
        </w:rPr>
        <w:t xml:space="preserve"> </w:t>
      </w:r>
      <w:r w:rsidR="006A7C87" w:rsidRPr="00B92B7C">
        <w:rPr>
          <w:rFonts w:asciiTheme="minorHAnsi" w:hAnsiTheme="minorHAnsi" w:cstheme="minorHAnsi"/>
          <w:color w:val="000000"/>
        </w:rPr>
        <w:t xml:space="preserve">in </w:t>
      </w:r>
      <w:r w:rsidR="00FE7CD7">
        <w:rPr>
          <w:rFonts w:asciiTheme="minorHAnsi" w:hAnsiTheme="minorHAnsi" w:cstheme="minorHAnsi"/>
          <w:color w:val="000000"/>
        </w:rPr>
        <w:t>tema</w:t>
      </w:r>
      <w:r w:rsidR="00242273">
        <w:rPr>
          <w:rFonts w:asciiTheme="minorHAnsi" w:hAnsiTheme="minorHAnsi" w:cstheme="minorHAnsi"/>
          <w:color w:val="000000"/>
        </w:rPr>
        <w:t xml:space="preserve"> d</w:t>
      </w:r>
      <w:r w:rsidR="006A7C87" w:rsidRPr="00B92B7C">
        <w:rPr>
          <w:rFonts w:asciiTheme="minorHAnsi" w:hAnsiTheme="minorHAnsi" w:cstheme="minorHAnsi"/>
          <w:color w:val="000000"/>
        </w:rPr>
        <w:t>i invecchiamento attivo</w:t>
      </w:r>
      <w:r w:rsidR="00A90A6C" w:rsidRPr="00B92B7C">
        <w:rPr>
          <w:rFonts w:asciiTheme="minorHAnsi" w:hAnsiTheme="minorHAnsi" w:cstheme="minorHAnsi"/>
          <w:color w:val="000000"/>
        </w:rPr>
        <w:t xml:space="preserve"> e la</w:t>
      </w:r>
      <w:r w:rsidR="00AB58AE">
        <w:rPr>
          <w:rFonts w:asciiTheme="minorHAnsi" w:hAnsiTheme="minorHAnsi" w:cstheme="minorHAnsi"/>
          <w:color w:val="000000"/>
        </w:rPr>
        <w:t xml:space="preserve"> </w:t>
      </w:r>
      <w:r w:rsidR="00320EC8" w:rsidRPr="00B92B7C">
        <w:rPr>
          <w:rFonts w:asciiTheme="minorHAnsi" w:hAnsiTheme="minorHAnsi" w:cstheme="minorHAnsi"/>
          <w:b/>
          <w:bCs/>
          <w:color w:val="000000"/>
        </w:rPr>
        <w:t>Festa delle UT</w:t>
      </w:r>
      <w:r w:rsidR="00CC7AA5" w:rsidRPr="00B92B7C">
        <w:rPr>
          <w:rFonts w:asciiTheme="minorHAnsi" w:hAnsiTheme="minorHAnsi" w:cstheme="minorHAnsi"/>
          <w:b/>
          <w:bCs/>
          <w:color w:val="000000"/>
        </w:rPr>
        <w:t xml:space="preserve">E, </w:t>
      </w:r>
      <w:r w:rsidR="00320EC8" w:rsidRPr="00B92B7C">
        <w:rPr>
          <w:rFonts w:asciiTheme="minorHAnsi" w:hAnsiTheme="minorHAnsi" w:cstheme="minorHAnsi"/>
          <w:color w:val="000000"/>
        </w:rPr>
        <w:t>un</w:t>
      </w:r>
      <w:r w:rsidR="00A90A6C" w:rsidRPr="00B92B7C">
        <w:rPr>
          <w:rFonts w:asciiTheme="minorHAnsi" w:hAnsiTheme="minorHAnsi" w:cstheme="minorHAnsi"/>
          <w:color w:val="000000"/>
        </w:rPr>
        <w:t xml:space="preserve"> evento di </w:t>
      </w:r>
      <w:r w:rsidR="00320EC8" w:rsidRPr="00B92B7C">
        <w:rPr>
          <w:rFonts w:asciiTheme="minorHAnsi" w:hAnsiTheme="minorHAnsi" w:cstheme="minorHAnsi"/>
          <w:color w:val="000000"/>
        </w:rPr>
        <w:t xml:space="preserve">story </w:t>
      </w:r>
      <w:proofErr w:type="spellStart"/>
      <w:r w:rsidR="00320EC8" w:rsidRPr="00B92B7C">
        <w:rPr>
          <w:rFonts w:asciiTheme="minorHAnsi" w:hAnsiTheme="minorHAnsi" w:cstheme="minorHAnsi"/>
          <w:color w:val="000000"/>
        </w:rPr>
        <w:t>telling</w:t>
      </w:r>
      <w:proofErr w:type="spellEnd"/>
      <w:r w:rsidR="00A90A6C" w:rsidRPr="00B92B7C">
        <w:rPr>
          <w:rFonts w:asciiTheme="minorHAnsi" w:hAnsiTheme="minorHAnsi" w:cstheme="minorHAnsi"/>
          <w:color w:val="000000"/>
        </w:rPr>
        <w:t>,</w:t>
      </w:r>
      <w:r w:rsidR="00320EC8" w:rsidRPr="00B92B7C">
        <w:rPr>
          <w:rFonts w:asciiTheme="minorHAnsi" w:hAnsiTheme="minorHAnsi" w:cstheme="minorHAnsi"/>
          <w:color w:val="000000"/>
        </w:rPr>
        <w:t xml:space="preserve"> fatto di </w:t>
      </w:r>
      <w:r w:rsidR="00A90A6C" w:rsidRPr="00B92B7C">
        <w:rPr>
          <w:rFonts w:asciiTheme="minorHAnsi" w:hAnsiTheme="minorHAnsi" w:cstheme="minorHAnsi"/>
          <w:color w:val="000000"/>
        </w:rPr>
        <w:t xml:space="preserve">condivisione di </w:t>
      </w:r>
      <w:r w:rsidR="00320EC8" w:rsidRPr="00B92B7C">
        <w:rPr>
          <w:rFonts w:asciiTheme="minorHAnsi" w:hAnsiTheme="minorHAnsi" w:cstheme="minorHAnsi"/>
          <w:color w:val="000000"/>
        </w:rPr>
        <w:t xml:space="preserve">parole, immagini e suoni che </w:t>
      </w:r>
      <w:r w:rsidR="00CC7AA5" w:rsidRPr="00B92B7C">
        <w:rPr>
          <w:rFonts w:asciiTheme="minorHAnsi" w:hAnsiTheme="minorHAnsi" w:cstheme="minorHAnsi"/>
          <w:color w:val="000000"/>
        </w:rPr>
        <w:t xml:space="preserve">l’arte saprà trasformare in poesia, </w:t>
      </w:r>
      <w:r w:rsidR="00A90A6C" w:rsidRPr="00B92B7C">
        <w:rPr>
          <w:rFonts w:asciiTheme="minorHAnsi" w:hAnsiTheme="minorHAnsi" w:cstheme="minorHAnsi"/>
          <w:color w:val="000000"/>
        </w:rPr>
        <w:t xml:space="preserve">racconti, disegni, foto, </w:t>
      </w:r>
      <w:r w:rsidR="00CC7AA5" w:rsidRPr="00B92B7C">
        <w:rPr>
          <w:rFonts w:asciiTheme="minorHAnsi" w:hAnsiTheme="minorHAnsi" w:cstheme="minorHAnsi"/>
          <w:color w:val="000000"/>
        </w:rPr>
        <w:t>intermezzi musicali, danze</w:t>
      </w:r>
      <w:r w:rsidR="00A90A6C" w:rsidRPr="00B92B7C">
        <w:rPr>
          <w:rFonts w:asciiTheme="minorHAnsi" w:hAnsiTheme="minorHAnsi" w:cstheme="minorHAnsi"/>
          <w:color w:val="000000"/>
        </w:rPr>
        <w:t xml:space="preserve"> e manufatti</w:t>
      </w:r>
      <w:r w:rsidR="00242273">
        <w:rPr>
          <w:rFonts w:asciiTheme="minorHAnsi" w:hAnsiTheme="minorHAnsi" w:cstheme="minorHAnsi"/>
          <w:color w:val="000000"/>
        </w:rPr>
        <w:t>,</w:t>
      </w:r>
      <w:r w:rsidR="00A90A6C" w:rsidRPr="00B92B7C">
        <w:rPr>
          <w:rFonts w:asciiTheme="minorHAnsi" w:hAnsiTheme="minorHAnsi" w:cstheme="minorHAnsi"/>
          <w:color w:val="000000"/>
        </w:rPr>
        <w:t xml:space="preserve"> anche della cucina locale, </w:t>
      </w:r>
      <w:r w:rsidR="00331307" w:rsidRPr="00B92B7C">
        <w:rPr>
          <w:rFonts w:asciiTheme="minorHAnsi" w:hAnsiTheme="minorHAnsi" w:cstheme="minorHAnsi"/>
          <w:color w:val="000000"/>
        </w:rPr>
        <w:t>quali testimonianze</w:t>
      </w:r>
      <w:r w:rsidR="00A90A6C" w:rsidRPr="00B92B7C">
        <w:rPr>
          <w:rFonts w:asciiTheme="minorHAnsi" w:hAnsiTheme="minorHAnsi" w:cstheme="minorHAnsi"/>
          <w:color w:val="000000"/>
        </w:rPr>
        <w:t xml:space="preserve"> e frutto </w:t>
      </w:r>
      <w:r w:rsidR="00331307" w:rsidRPr="00B92B7C">
        <w:rPr>
          <w:rFonts w:asciiTheme="minorHAnsi" w:hAnsiTheme="minorHAnsi" w:cstheme="minorHAnsi"/>
          <w:color w:val="000000"/>
        </w:rPr>
        <w:t>del</w:t>
      </w:r>
      <w:r w:rsidR="00CC7AA5" w:rsidRPr="00B92B7C">
        <w:rPr>
          <w:rFonts w:asciiTheme="minorHAnsi" w:hAnsiTheme="minorHAnsi" w:cstheme="minorHAnsi"/>
          <w:color w:val="000000"/>
        </w:rPr>
        <w:t xml:space="preserve"> virtuosismo e della grande passione dimostrata per venti anni e </w:t>
      </w:r>
      <w:r w:rsidR="00331307" w:rsidRPr="00B92B7C">
        <w:rPr>
          <w:rFonts w:asciiTheme="minorHAnsi" w:hAnsiTheme="minorHAnsi" w:cstheme="minorHAnsi"/>
          <w:color w:val="000000"/>
        </w:rPr>
        <w:t xml:space="preserve">che </w:t>
      </w:r>
      <w:r w:rsidR="00CC7AA5" w:rsidRPr="00B92B7C">
        <w:rPr>
          <w:rFonts w:asciiTheme="minorHAnsi" w:hAnsiTheme="minorHAnsi" w:cstheme="minorHAnsi"/>
          <w:color w:val="000000"/>
        </w:rPr>
        <w:t>ancora oggi, più di prima</w:t>
      </w:r>
      <w:r w:rsidR="00331307" w:rsidRPr="00B92B7C">
        <w:rPr>
          <w:rFonts w:asciiTheme="minorHAnsi" w:hAnsiTheme="minorHAnsi" w:cstheme="minorHAnsi"/>
          <w:color w:val="000000"/>
        </w:rPr>
        <w:t xml:space="preserve">, </w:t>
      </w:r>
      <w:r w:rsidR="00CC7AA5" w:rsidRPr="00B92B7C">
        <w:rPr>
          <w:rFonts w:asciiTheme="minorHAnsi" w:hAnsiTheme="minorHAnsi" w:cstheme="minorHAnsi"/>
          <w:color w:val="000000"/>
        </w:rPr>
        <w:t>diventa traino ed esempio</w:t>
      </w:r>
      <w:r w:rsidR="00331307" w:rsidRPr="00B92B7C">
        <w:rPr>
          <w:rFonts w:asciiTheme="minorHAnsi" w:hAnsiTheme="minorHAnsi" w:cstheme="minorHAnsi"/>
          <w:color w:val="000000"/>
        </w:rPr>
        <w:t xml:space="preserve"> da promuovere e diffondere tra le nuove generazioni.</w:t>
      </w:r>
    </w:p>
    <w:p w:rsidR="0019000A" w:rsidRPr="00B92B7C" w:rsidRDefault="0019000A" w:rsidP="00B92B7C">
      <w:pPr>
        <w:pStyle w:val="NormaleWeb"/>
        <w:spacing w:before="8" w:beforeAutospacing="0" w:after="0" w:afterAutospacing="0"/>
        <w:ind w:left="1113" w:right="81"/>
        <w:jc w:val="both"/>
        <w:rPr>
          <w:rFonts w:asciiTheme="minorHAnsi" w:hAnsiTheme="minorHAnsi" w:cstheme="minorHAnsi"/>
          <w:color w:val="000000"/>
        </w:rPr>
      </w:pPr>
    </w:p>
    <w:p w:rsidR="003A44C7" w:rsidRPr="00B92B7C" w:rsidRDefault="00982BD5" w:rsidP="00B92B7C">
      <w:pPr>
        <w:pStyle w:val="NormaleWeb"/>
        <w:spacing w:before="8" w:beforeAutospacing="0" w:after="0" w:afterAutospacing="0"/>
        <w:ind w:right="81"/>
        <w:jc w:val="both"/>
        <w:rPr>
          <w:rFonts w:asciiTheme="minorHAnsi" w:hAnsiTheme="minorHAnsi" w:cstheme="minorHAnsi"/>
          <w:color w:val="000000"/>
        </w:rPr>
      </w:pPr>
      <w:r w:rsidRPr="00B92B7C">
        <w:rPr>
          <w:rFonts w:asciiTheme="minorHAnsi" w:hAnsiTheme="minorHAnsi" w:cstheme="minorHAnsi"/>
          <w:color w:val="000000"/>
        </w:rPr>
        <w:t>In tale contesto</w:t>
      </w:r>
      <w:r w:rsidR="00AB58AE">
        <w:rPr>
          <w:rFonts w:asciiTheme="minorHAnsi" w:hAnsiTheme="minorHAnsi" w:cstheme="minorHAnsi"/>
          <w:color w:val="000000"/>
        </w:rPr>
        <w:t xml:space="preserve"> la </w:t>
      </w:r>
      <w:r w:rsidR="00AB58AE" w:rsidRPr="00AB58AE">
        <w:rPr>
          <w:rFonts w:asciiTheme="minorHAnsi" w:hAnsiTheme="minorHAnsi" w:cstheme="minorHAnsi"/>
          <w:b/>
          <w:color w:val="000000"/>
        </w:rPr>
        <w:t>Università delle Tre Età di Ostuni</w:t>
      </w:r>
      <w:r w:rsidR="00AB58AE">
        <w:rPr>
          <w:rFonts w:asciiTheme="minorHAnsi" w:hAnsiTheme="minorHAnsi" w:cstheme="minorHAnsi"/>
          <w:color w:val="000000"/>
        </w:rPr>
        <w:t xml:space="preserve"> </w:t>
      </w:r>
      <w:r w:rsidRPr="00B92B7C">
        <w:rPr>
          <w:rFonts w:asciiTheme="minorHAnsi" w:hAnsiTheme="minorHAnsi" w:cstheme="minorHAnsi"/>
          <w:color w:val="000000"/>
        </w:rPr>
        <w:t>ha assunto il coordinamento del conco</w:t>
      </w:r>
      <w:r w:rsidR="00AB58AE">
        <w:rPr>
          <w:rFonts w:asciiTheme="minorHAnsi" w:hAnsiTheme="minorHAnsi" w:cstheme="minorHAnsi"/>
          <w:color w:val="000000"/>
        </w:rPr>
        <w:t>rso di fotografia digitale.</w:t>
      </w:r>
    </w:p>
    <w:p w:rsidR="002C39D1" w:rsidRPr="00B92B7C" w:rsidRDefault="002C39D1" w:rsidP="00B92B7C">
      <w:pPr>
        <w:pStyle w:val="NormaleWeb"/>
        <w:spacing w:before="8" w:beforeAutospacing="0" w:after="0" w:afterAutospacing="0"/>
        <w:ind w:left="1113" w:right="81" w:firstLine="729"/>
        <w:jc w:val="both"/>
        <w:rPr>
          <w:rFonts w:asciiTheme="minorHAnsi" w:hAnsiTheme="minorHAnsi" w:cstheme="minorHAnsi"/>
          <w:color w:val="000000"/>
        </w:rPr>
      </w:pPr>
    </w:p>
    <w:p w:rsidR="002C39D1" w:rsidRPr="00B92B7C" w:rsidRDefault="002C39D1" w:rsidP="00B92B7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92B7C">
        <w:rPr>
          <w:rFonts w:asciiTheme="minorHAnsi" w:hAnsiTheme="minorHAnsi" w:cstheme="minorHAnsi"/>
          <w:b/>
          <w:bCs/>
          <w:sz w:val="24"/>
          <w:szCs w:val="24"/>
        </w:rPr>
        <w:t>1.Organizzatori</w:t>
      </w:r>
    </w:p>
    <w:p w:rsidR="00F54D1A" w:rsidRPr="00B92B7C" w:rsidRDefault="002C39D1" w:rsidP="00B92B7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92B7C">
        <w:rPr>
          <w:rFonts w:asciiTheme="minorHAnsi" w:hAnsiTheme="minorHAnsi" w:cstheme="minorHAnsi"/>
          <w:sz w:val="24"/>
          <w:szCs w:val="24"/>
        </w:rPr>
        <w:t>Il</w:t>
      </w:r>
      <w:r w:rsidR="00AB58AE">
        <w:rPr>
          <w:rFonts w:asciiTheme="minorHAnsi" w:hAnsiTheme="minorHAnsi" w:cstheme="minorHAnsi"/>
          <w:sz w:val="24"/>
          <w:szCs w:val="24"/>
        </w:rPr>
        <w:t xml:space="preserve"> Concorso di </w:t>
      </w:r>
      <w:r w:rsidR="00AB58AE" w:rsidRPr="00AB58AE">
        <w:rPr>
          <w:rFonts w:asciiTheme="minorHAnsi" w:hAnsiTheme="minorHAnsi" w:cstheme="minorHAnsi"/>
          <w:b/>
          <w:sz w:val="24"/>
          <w:szCs w:val="24"/>
        </w:rPr>
        <w:t>FOTOGRAFIA DIGITALE</w:t>
      </w:r>
      <w:r w:rsidR="00AB58AE">
        <w:rPr>
          <w:rFonts w:asciiTheme="minorHAnsi" w:hAnsiTheme="minorHAnsi" w:cstheme="minorHAnsi"/>
          <w:sz w:val="24"/>
          <w:szCs w:val="24"/>
        </w:rPr>
        <w:t xml:space="preserve"> denominato ‘ </w:t>
      </w:r>
      <w:r w:rsidR="00AB58AE" w:rsidRPr="00AB58AE">
        <w:rPr>
          <w:rFonts w:asciiTheme="minorHAnsi" w:hAnsiTheme="minorHAnsi" w:cstheme="minorHAnsi"/>
          <w:b/>
          <w:sz w:val="24"/>
          <w:szCs w:val="24"/>
        </w:rPr>
        <w:t>SCORCI DI PUGLIA</w:t>
      </w:r>
      <w:r w:rsidR="00AB58AE">
        <w:rPr>
          <w:rFonts w:asciiTheme="minorHAnsi" w:hAnsiTheme="minorHAnsi" w:cstheme="minorHAnsi"/>
          <w:sz w:val="24"/>
          <w:szCs w:val="24"/>
        </w:rPr>
        <w:t xml:space="preserve"> ‘ </w:t>
      </w:r>
      <w:r w:rsidRPr="00B92B7C">
        <w:rPr>
          <w:rFonts w:asciiTheme="minorHAnsi" w:hAnsiTheme="minorHAnsi" w:cstheme="minorHAnsi"/>
          <w:sz w:val="24"/>
          <w:szCs w:val="24"/>
        </w:rPr>
        <w:t>è promosso da</w:t>
      </w:r>
      <w:r w:rsidR="00AB58AE">
        <w:rPr>
          <w:rFonts w:asciiTheme="minorHAnsi" w:hAnsiTheme="minorHAnsi" w:cstheme="minorHAnsi"/>
          <w:sz w:val="24"/>
          <w:szCs w:val="24"/>
        </w:rPr>
        <w:t xml:space="preserve">lla UTE ‘ </w:t>
      </w:r>
      <w:r w:rsidR="00AB58AE" w:rsidRPr="00AB58AE">
        <w:rPr>
          <w:rFonts w:asciiTheme="minorHAnsi" w:hAnsiTheme="minorHAnsi" w:cstheme="minorHAnsi"/>
          <w:b/>
          <w:sz w:val="24"/>
          <w:szCs w:val="24"/>
        </w:rPr>
        <w:t xml:space="preserve">UNITRE </w:t>
      </w:r>
      <w:r w:rsidR="0059314D">
        <w:rPr>
          <w:rFonts w:asciiTheme="minorHAnsi" w:hAnsiTheme="minorHAnsi" w:cstheme="minorHAnsi"/>
          <w:b/>
          <w:sz w:val="24"/>
          <w:szCs w:val="24"/>
        </w:rPr>
        <w:t xml:space="preserve">APS </w:t>
      </w:r>
      <w:r w:rsidR="00AB58AE" w:rsidRPr="00AB58AE">
        <w:rPr>
          <w:rFonts w:asciiTheme="minorHAnsi" w:hAnsiTheme="minorHAnsi" w:cstheme="minorHAnsi"/>
          <w:b/>
          <w:sz w:val="24"/>
          <w:szCs w:val="24"/>
        </w:rPr>
        <w:t>di OSTUNI</w:t>
      </w:r>
      <w:r w:rsidR="00AB58AE">
        <w:rPr>
          <w:rFonts w:asciiTheme="minorHAnsi" w:hAnsiTheme="minorHAnsi" w:cstheme="minorHAnsi"/>
          <w:sz w:val="24"/>
          <w:szCs w:val="24"/>
        </w:rPr>
        <w:t xml:space="preserve"> ‘ </w:t>
      </w:r>
      <w:r w:rsidRPr="00B92B7C">
        <w:rPr>
          <w:rFonts w:asciiTheme="minorHAnsi" w:hAnsiTheme="minorHAnsi" w:cstheme="minorHAnsi"/>
          <w:sz w:val="24"/>
          <w:szCs w:val="24"/>
        </w:rPr>
        <w:t xml:space="preserve">con il contributo di </w:t>
      </w:r>
      <w:r w:rsidRPr="0059314D">
        <w:rPr>
          <w:rFonts w:asciiTheme="minorHAnsi" w:hAnsiTheme="minorHAnsi" w:cstheme="minorHAnsi"/>
          <w:b/>
          <w:sz w:val="24"/>
          <w:szCs w:val="24"/>
        </w:rPr>
        <w:t>Regione Puglia.</w:t>
      </w:r>
    </w:p>
    <w:p w:rsidR="002C39D1" w:rsidRPr="00B92B7C" w:rsidRDefault="002C39D1" w:rsidP="00B92B7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2C39D1" w:rsidRPr="00B92B7C" w:rsidRDefault="002C39D1" w:rsidP="00B92B7C">
      <w:pPr>
        <w:pStyle w:val="Default"/>
        <w:jc w:val="both"/>
        <w:rPr>
          <w:rFonts w:asciiTheme="minorHAnsi" w:hAnsiTheme="minorHAnsi" w:cstheme="minorHAnsi"/>
        </w:rPr>
      </w:pPr>
      <w:r w:rsidRPr="00B92B7C">
        <w:rPr>
          <w:rFonts w:asciiTheme="minorHAnsi" w:hAnsiTheme="minorHAnsi" w:cstheme="minorHAnsi"/>
          <w:b/>
          <w:bCs/>
        </w:rPr>
        <w:t>2.</w:t>
      </w:r>
      <w:r w:rsidR="00871E72" w:rsidRPr="00B92B7C">
        <w:rPr>
          <w:rFonts w:asciiTheme="minorHAnsi" w:hAnsiTheme="minorHAnsi" w:cstheme="minorHAnsi"/>
          <w:b/>
          <w:bCs/>
        </w:rPr>
        <w:t>Tema</w:t>
      </w:r>
    </w:p>
    <w:p w:rsidR="00871E72" w:rsidRDefault="00871E72" w:rsidP="00B92B7C">
      <w:pPr>
        <w:pStyle w:val="Default"/>
        <w:jc w:val="both"/>
        <w:rPr>
          <w:rFonts w:asciiTheme="minorHAnsi" w:hAnsiTheme="minorHAnsi" w:cstheme="minorHAnsi"/>
        </w:rPr>
      </w:pPr>
      <w:r w:rsidRPr="00B92B7C">
        <w:rPr>
          <w:rFonts w:asciiTheme="minorHAnsi" w:hAnsiTheme="minorHAnsi" w:cstheme="minorHAnsi"/>
        </w:rPr>
        <w:t xml:space="preserve">Il concorso </w:t>
      </w:r>
      <w:r w:rsidR="0059314D">
        <w:rPr>
          <w:rFonts w:asciiTheme="minorHAnsi" w:hAnsiTheme="minorHAnsi" w:cstheme="minorHAnsi"/>
        </w:rPr>
        <w:t>mira alla valorizzazione del patrimonio storico artistico monum</w:t>
      </w:r>
      <w:r w:rsidR="0036364D">
        <w:rPr>
          <w:rFonts w:asciiTheme="minorHAnsi" w:hAnsiTheme="minorHAnsi" w:cstheme="minorHAnsi"/>
        </w:rPr>
        <w:t xml:space="preserve">entale oltre quello </w:t>
      </w:r>
      <w:proofErr w:type="gramStart"/>
      <w:r w:rsidR="0036364D">
        <w:rPr>
          <w:rFonts w:asciiTheme="minorHAnsi" w:hAnsiTheme="minorHAnsi" w:cstheme="minorHAnsi"/>
        </w:rPr>
        <w:t>naturale  paesaggistico</w:t>
      </w:r>
      <w:proofErr w:type="gramEnd"/>
      <w:r w:rsidR="0036364D">
        <w:rPr>
          <w:rFonts w:asciiTheme="minorHAnsi" w:hAnsiTheme="minorHAnsi" w:cstheme="minorHAnsi"/>
        </w:rPr>
        <w:t xml:space="preserve"> e quello umano e sociale della nostra Regione nonché a favorire l’uso delle tecnologie informatiche </w:t>
      </w:r>
    </w:p>
    <w:p w:rsidR="0036364D" w:rsidRDefault="0036364D" w:rsidP="00B92B7C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Per questo il concorso è diviso in </w:t>
      </w:r>
      <w:r w:rsidRPr="00C43E75">
        <w:rPr>
          <w:rFonts w:asciiTheme="minorHAnsi" w:hAnsiTheme="minorHAnsi" w:cstheme="minorHAnsi"/>
          <w:b/>
        </w:rPr>
        <w:t xml:space="preserve">tre </w:t>
      </w:r>
      <w:proofErr w:type="gramStart"/>
      <w:r w:rsidRPr="00C43E75">
        <w:rPr>
          <w:rFonts w:asciiTheme="minorHAnsi" w:hAnsiTheme="minorHAnsi" w:cstheme="minorHAnsi"/>
          <w:b/>
        </w:rPr>
        <w:t>categorie</w:t>
      </w:r>
      <w:r>
        <w:rPr>
          <w:rFonts w:asciiTheme="minorHAnsi" w:hAnsiTheme="minorHAnsi" w:cstheme="minorHAnsi"/>
        </w:rPr>
        <w:t xml:space="preserve"> .</w:t>
      </w:r>
      <w:proofErr w:type="gramEnd"/>
    </w:p>
    <w:p w:rsidR="0036364D" w:rsidRPr="00C43E75" w:rsidRDefault="0036364D" w:rsidP="0036364D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b/>
        </w:rPr>
      </w:pPr>
      <w:r w:rsidRPr="00C43E75">
        <w:rPr>
          <w:rFonts w:asciiTheme="minorHAnsi" w:hAnsiTheme="minorHAnsi" w:cstheme="minorHAnsi"/>
          <w:b/>
        </w:rPr>
        <w:t>FOTO Patrimonio storico</w:t>
      </w:r>
    </w:p>
    <w:p w:rsidR="0036364D" w:rsidRPr="00C43E75" w:rsidRDefault="0036364D" w:rsidP="0036364D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b/>
        </w:rPr>
      </w:pPr>
      <w:r w:rsidRPr="00C43E75">
        <w:rPr>
          <w:rFonts w:asciiTheme="minorHAnsi" w:hAnsiTheme="minorHAnsi" w:cstheme="minorHAnsi"/>
          <w:b/>
        </w:rPr>
        <w:t xml:space="preserve">FOTO Paesaggio </w:t>
      </w:r>
    </w:p>
    <w:p w:rsidR="0036364D" w:rsidRPr="00C43E75" w:rsidRDefault="0036364D" w:rsidP="0036364D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b/>
        </w:rPr>
      </w:pPr>
      <w:r w:rsidRPr="00C43E75">
        <w:rPr>
          <w:rFonts w:asciiTheme="minorHAnsi" w:hAnsiTheme="minorHAnsi" w:cstheme="minorHAnsi"/>
          <w:b/>
        </w:rPr>
        <w:t xml:space="preserve">FOTO di strada </w:t>
      </w:r>
    </w:p>
    <w:p w:rsidR="00F54D1A" w:rsidRPr="00B92B7C" w:rsidRDefault="00F54D1A" w:rsidP="00B92B7C">
      <w:pPr>
        <w:pStyle w:val="Default"/>
        <w:jc w:val="both"/>
        <w:rPr>
          <w:rFonts w:asciiTheme="minorHAnsi" w:hAnsiTheme="minorHAnsi" w:cstheme="minorHAnsi"/>
        </w:rPr>
      </w:pPr>
    </w:p>
    <w:p w:rsidR="002C39D1" w:rsidRPr="00B92B7C" w:rsidRDefault="00871E72" w:rsidP="00B92B7C">
      <w:pPr>
        <w:pStyle w:val="Default"/>
        <w:jc w:val="both"/>
        <w:rPr>
          <w:rFonts w:asciiTheme="minorHAnsi" w:hAnsiTheme="minorHAnsi" w:cstheme="minorHAnsi"/>
          <w:b/>
          <w:bCs/>
        </w:rPr>
      </w:pPr>
      <w:r w:rsidRPr="00B92B7C">
        <w:rPr>
          <w:rFonts w:asciiTheme="minorHAnsi" w:hAnsiTheme="minorHAnsi" w:cstheme="minorHAnsi"/>
          <w:b/>
          <w:bCs/>
        </w:rPr>
        <w:t>3.Modalità di partecipazione</w:t>
      </w:r>
    </w:p>
    <w:p w:rsidR="002C39D1" w:rsidRPr="00B92B7C" w:rsidRDefault="00871E72" w:rsidP="00B92B7C">
      <w:pPr>
        <w:pStyle w:val="Default"/>
        <w:jc w:val="both"/>
        <w:rPr>
          <w:rFonts w:asciiTheme="minorHAnsi" w:hAnsiTheme="minorHAnsi" w:cstheme="minorHAnsi"/>
        </w:rPr>
      </w:pPr>
      <w:r w:rsidRPr="00B92B7C">
        <w:rPr>
          <w:rFonts w:asciiTheme="minorHAnsi" w:hAnsiTheme="minorHAnsi" w:cstheme="minorHAnsi"/>
        </w:rPr>
        <w:lastRenderedPageBreak/>
        <w:t>La partecipazione al</w:t>
      </w:r>
      <w:r w:rsidR="00C43E75">
        <w:rPr>
          <w:rFonts w:asciiTheme="minorHAnsi" w:hAnsiTheme="minorHAnsi" w:cstheme="minorHAnsi"/>
        </w:rPr>
        <w:t xml:space="preserve"> concorso è </w:t>
      </w:r>
      <w:r w:rsidR="00C43E75" w:rsidRPr="00C43E75">
        <w:rPr>
          <w:rFonts w:asciiTheme="minorHAnsi" w:hAnsiTheme="minorHAnsi" w:cstheme="minorHAnsi"/>
          <w:b/>
        </w:rPr>
        <w:t>gratuita e aperta</w:t>
      </w:r>
      <w:r w:rsidR="00C43E75">
        <w:rPr>
          <w:rFonts w:asciiTheme="minorHAnsi" w:hAnsiTheme="minorHAnsi" w:cstheme="minorHAnsi"/>
        </w:rPr>
        <w:t xml:space="preserve"> agli iscritti </w:t>
      </w:r>
      <w:proofErr w:type="gramStart"/>
      <w:r w:rsidR="00C43E75">
        <w:rPr>
          <w:rFonts w:asciiTheme="minorHAnsi" w:hAnsiTheme="minorHAnsi" w:cstheme="minorHAnsi"/>
        </w:rPr>
        <w:t>UTE .</w:t>
      </w:r>
      <w:proofErr w:type="gramEnd"/>
    </w:p>
    <w:p w:rsidR="00871E72" w:rsidRPr="00B92B7C" w:rsidRDefault="00871E72" w:rsidP="00B92B7C">
      <w:pPr>
        <w:pStyle w:val="Default"/>
        <w:jc w:val="both"/>
        <w:rPr>
          <w:rFonts w:asciiTheme="minorHAnsi" w:hAnsiTheme="minorHAnsi" w:cstheme="minorHAnsi"/>
        </w:rPr>
      </w:pPr>
      <w:r w:rsidRPr="00B92B7C">
        <w:rPr>
          <w:rFonts w:asciiTheme="minorHAnsi" w:hAnsiTheme="minorHAnsi" w:cstheme="minorHAnsi"/>
        </w:rPr>
        <w:t>Ogni partecipante potrà inviare un massimo di n</w:t>
      </w:r>
      <w:r w:rsidR="0043733D">
        <w:rPr>
          <w:rFonts w:asciiTheme="minorHAnsi" w:hAnsiTheme="minorHAnsi" w:cstheme="minorHAnsi"/>
        </w:rPr>
        <w:t>.</w:t>
      </w:r>
      <w:r w:rsidR="00C43E75">
        <w:rPr>
          <w:rFonts w:asciiTheme="minorHAnsi" w:hAnsiTheme="minorHAnsi" w:cstheme="minorHAnsi"/>
        </w:rPr>
        <w:t xml:space="preserve"> </w:t>
      </w:r>
      <w:r w:rsidR="00C43E75" w:rsidRPr="00C43E75">
        <w:rPr>
          <w:rFonts w:asciiTheme="minorHAnsi" w:hAnsiTheme="minorHAnsi" w:cstheme="minorHAnsi"/>
          <w:b/>
        </w:rPr>
        <w:t>3 FOTO PER CATEGORIA</w:t>
      </w:r>
      <w:r w:rsidR="00C43E75">
        <w:rPr>
          <w:rFonts w:asciiTheme="minorHAnsi" w:hAnsiTheme="minorHAnsi" w:cstheme="minorHAnsi"/>
        </w:rPr>
        <w:t xml:space="preserve"> </w:t>
      </w:r>
      <w:r w:rsidRPr="00B92B7C">
        <w:rPr>
          <w:rFonts w:asciiTheme="minorHAnsi" w:hAnsiTheme="minorHAnsi" w:cstheme="minorHAnsi"/>
        </w:rPr>
        <w:t>unitamente alla liberatoria e alla scheda di</w:t>
      </w:r>
      <w:r w:rsidR="00C43E75">
        <w:rPr>
          <w:rFonts w:asciiTheme="minorHAnsi" w:hAnsiTheme="minorHAnsi" w:cstheme="minorHAnsi"/>
        </w:rPr>
        <w:t xml:space="preserve"> iscrizione compilate e firmate con l’indicazione della UTE di appartenenza. </w:t>
      </w:r>
    </w:p>
    <w:p w:rsidR="0043733D" w:rsidRDefault="0043733D" w:rsidP="00B92B7C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:rsidR="00C43E75" w:rsidRPr="00C43E75" w:rsidRDefault="002C39D1" w:rsidP="00B92B7C">
      <w:pPr>
        <w:pStyle w:val="Default"/>
        <w:jc w:val="both"/>
        <w:rPr>
          <w:rFonts w:asciiTheme="minorHAnsi" w:hAnsiTheme="minorHAnsi" w:cstheme="minorHAnsi"/>
          <w:b/>
          <w:bCs/>
        </w:rPr>
      </w:pPr>
      <w:r w:rsidRPr="00B92B7C">
        <w:rPr>
          <w:rFonts w:asciiTheme="minorHAnsi" w:hAnsiTheme="minorHAnsi" w:cstheme="minorHAnsi"/>
          <w:b/>
          <w:bCs/>
        </w:rPr>
        <w:t>4. C</w:t>
      </w:r>
      <w:r w:rsidR="00871E72" w:rsidRPr="00B92B7C">
        <w:rPr>
          <w:rFonts w:asciiTheme="minorHAnsi" w:hAnsiTheme="minorHAnsi" w:cstheme="minorHAnsi"/>
          <w:b/>
          <w:bCs/>
        </w:rPr>
        <w:t>aratteristiche tecniche dell’opera</w:t>
      </w:r>
    </w:p>
    <w:p w:rsidR="00C43E75" w:rsidRDefault="002C39D1" w:rsidP="00B92B7C">
      <w:pPr>
        <w:pStyle w:val="Default"/>
        <w:jc w:val="both"/>
        <w:rPr>
          <w:rFonts w:asciiTheme="minorHAnsi" w:hAnsiTheme="minorHAnsi" w:cstheme="minorHAnsi"/>
        </w:rPr>
      </w:pPr>
      <w:r w:rsidRPr="00B92B7C">
        <w:rPr>
          <w:rFonts w:asciiTheme="minorHAnsi" w:hAnsiTheme="minorHAnsi" w:cstheme="minorHAnsi"/>
        </w:rPr>
        <w:t xml:space="preserve">Le </w:t>
      </w:r>
      <w:r w:rsidR="00C43E75">
        <w:rPr>
          <w:rFonts w:asciiTheme="minorHAnsi" w:hAnsiTheme="minorHAnsi" w:cstheme="minorHAnsi"/>
        </w:rPr>
        <w:t xml:space="preserve">foto devono essere in formato JPG </w:t>
      </w:r>
      <w:proofErr w:type="gramStart"/>
      <w:r w:rsidR="00C43E75">
        <w:rPr>
          <w:rFonts w:asciiTheme="minorHAnsi" w:hAnsiTheme="minorHAnsi" w:cstheme="minorHAnsi"/>
        </w:rPr>
        <w:t>( o</w:t>
      </w:r>
      <w:proofErr w:type="gramEnd"/>
      <w:r w:rsidR="00C43E75">
        <w:rPr>
          <w:rFonts w:asciiTheme="minorHAnsi" w:hAnsiTheme="minorHAnsi" w:cstheme="minorHAnsi"/>
        </w:rPr>
        <w:t xml:space="preserve"> JPEG ) , a colori o in bianco e nero , ottenute con un unico scatto che non superi i 5 MB , con risoluzione 1600x1200,  in formato orizzontale o verticale .</w:t>
      </w:r>
    </w:p>
    <w:p w:rsidR="002C39D1" w:rsidRDefault="00C43E75" w:rsidP="00B92B7C">
      <w:pPr>
        <w:pStyle w:val="Default"/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Le.</w:t>
      </w:r>
      <w:r w:rsidR="00871E72" w:rsidRPr="00B92B7C">
        <w:rPr>
          <w:rFonts w:asciiTheme="minorHAnsi" w:hAnsiTheme="minorHAnsi" w:cstheme="minorHAnsi"/>
        </w:rPr>
        <w:t>opere</w:t>
      </w:r>
      <w:proofErr w:type="spellEnd"/>
      <w:r w:rsidR="00871E72" w:rsidRPr="00B92B7C">
        <w:rPr>
          <w:rFonts w:asciiTheme="minorHAnsi" w:hAnsiTheme="minorHAnsi" w:cstheme="minorHAnsi"/>
        </w:rPr>
        <w:t xml:space="preserve"> dovranno essere originali, proprie ed inedite</w:t>
      </w:r>
      <w:r w:rsidR="0002124F" w:rsidRPr="00B92B7C">
        <w:rPr>
          <w:rFonts w:asciiTheme="minorHAnsi" w:hAnsiTheme="minorHAnsi" w:cstheme="minorHAnsi"/>
        </w:rPr>
        <w:t xml:space="preserve">. Ogni </w:t>
      </w:r>
      <w:r w:rsidR="00236E95">
        <w:rPr>
          <w:rFonts w:asciiTheme="minorHAnsi" w:hAnsiTheme="minorHAnsi" w:cstheme="minorHAnsi"/>
        </w:rPr>
        <w:t xml:space="preserve">foto </w:t>
      </w:r>
      <w:r w:rsidR="002C39D1" w:rsidRPr="00B92B7C">
        <w:rPr>
          <w:rFonts w:asciiTheme="minorHAnsi" w:hAnsiTheme="minorHAnsi" w:cstheme="minorHAnsi"/>
        </w:rPr>
        <w:t>d</w:t>
      </w:r>
      <w:r w:rsidR="00236E95">
        <w:rPr>
          <w:rFonts w:asciiTheme="minorHAnsi" w:hAnsiTheme="minorHAnsi" w:cstheme="minorHAnsi"/>
        </w:rPr>
        <w:t>ovrà indicare la categoria cui partecipa – mediante l’indicazione della lettera che la contrassegna A) B) C)</w:t>
      </w:r>
      <w:r w:rsidR="008F6900">
        <w:rPr>
          <w:rFonts w:asciiTheme="minorHAnsi" w:hAnsiTheme="minorHAnsi" w:cstheme="minorHAnsi"/>
        </w:rPr>
        <w:t xml:space="preserve">, </w:t>
      </w:r>
      <w:r w:rsidR="00236E95">
        <w:rPr>
          <w:rFonts w:asciiTheme="minorHAnsi" w:hAnsiTheme="minorHAnsi" w:cstheme="minorHAnsi"/>
        </w:rPr>
        <w:t xml:space="preserve">dovrà </w:t>
      </w:r>
      <w:r w:rsidR="002C39D1" w:rsidRPr="00B92B7C">
        <w:rPr>
          <w:rFonts w:asciiTheme="minorHAnsi" w:hAnsiTheme="minorHAnsi" w:cstheme="minorHAnsi"/>
        </w:rPr>
        <w:t>avere</w:t>
      </w:r>
      <w:r w:rsidR="00242273">
        <w:rPr>
          <w:rFonts w:asciiTheme="minorHAnsi" w:hAnsiTheme="minorHAnsi" w:cstheme="minorHAnsi"/>
        </w:rPr>
        <w:t xml:space="preserve"> un </w:t>
      </w:r>
      <w:r w:rsidR="002C39D1" w:rsidRPr="00B92B7C">
        <w:rPr>
          <w:rFonts w:asciiTheme="minorHAnsi" w:hAnsiTheme="minorHAnsi" w:cstheme="minorHAnsi"/>
        </w:rPr>
        <w:t>numer</w:t>
      </w:r>
      <w:r w:rsidR="00236E95">
        <w:rPr>
          <w:rFonts w:asciiTheme="minorHAnsi" w:hAnsiTheme="minorHAnsi" w:cstheme="minorHAnsi"/>
        </w:rPr>
        <w:t xml:space="preserve">o progressivo ed essere titolata </w:t>
      </w:r>
      <w:proofErr w:type="gramStart"/>
      <w:r w:rsidR="00236E95">
        <w:rPr>
          <w:rFonts w:asciiTheme="minorHAnsi" w:hAnsiTheme="minorHAnsi" w:cstheme="minorHAnsi"/>
        </w:rPr>
        <w:t>( Es.</w:t>
      </w:r>
      <w:proofErr w:type="gramEnd"/>
      <w:r w:rsidR="00236E95">
        <w:rPr>
          <w:rFonts w:asciiTheme="minorHAnsi" w:hAnsiTheme="minorHAnsi" w:cstheme="minorHAnsi"/>
        </w:rPr>
        <w:t xml:space="preserve"> </w:t>
      </w:r>
      <w:r w:rsidR="008F6900">
        <w:rPr>
          <w:rFonts w:asciiTheme="minorHAnsi" w:hAnsiTheme="minorHAnsi" w:cstheme="minorHAnsi"/>
        </w:rPr>
        <w:t xml:space="preserve">Tramonto in Valle d’ Itria.jpg – La barca rossa.jpg ) </w:t>
      </w:r>
    </w:p>
    <w:p w:rsidR="0043733D" w:rsidRPr="00B92B7C" w:rsidRDefault="0043733D" w:rsidP="00B92B7C">
      <w:pPr>
        <w:pStyle w:val="Default"/>
        <w:jc w:val="both"/>
        <w:rPr>
          <w:rFonts w:asciiTheme="minorHAnsi" w:hAnsiTheme="minorHAnsi" w:cstheme="minorHAnsi"/>
        </w:rPr>
      </w:pPr>
    </w:p>
    <w:p w:rsidR="002C39D1" w:rsidRPr="00B92B7C" w:rsidRDefault="002C39D1" w:rsidP="00B92B7C">
      <w:pPr>
        <w:pStyle w:val="Default"/>
        <w:jc w:val="both"/>
        <w:rPr>
          <w:rFonts w:asciiTheme="minorHAnsi" w:hAnsiTheme="minorHAnsi" w:cstheme="minorHAnsi"/>
        </w:rPr>
      </w:pPr>
      <w:r w:rsidRPr="00B92B7C">
        <w:rPr>
          <w:rFonts w:asciiTheme="minorHAnsi" w:hAnsiTheme="minorHAnsi" w:cstheme="minorHAnsi"/>
          <w:b/>
          <w:bCs/>
        </w:rPr>
        <w:t xml:space="preserve">5. </w:t>
      </w:r>
      <w:r w:rsidR="0002124F" w:rsidRPr="00B92B7C">
        <w:rPr>
          <w:rFonts w:asciiTheme="minorHAnsi" w:hAnsiTheme="minorHAnsi" w:cstheme="minorHAnsi"/>
          <w:b/>
          <w:bCs/>
        </w:rPr>
        <w:t>Modalità e termini di consegna del materiale</w:t>
      </w:r>
    </w:p>
    <w:p w:rsidR="002C39D1" w:rsidRPr="00B92B7C" w:rsidRDefault="002C39D1" w:rsidP="00B92B7C">
      <w:pPr>
        <w:pStyle w:val="Default"/>
        <w:jc w:val="both"/>
        <w:rPr>
          <w:rFonts w:asciiTheme="minorHAnsi" w:hAnsiTheme="minorHAnsi" w:cstheme="minorHAnsi"/>
        </w:rPr>
      </w:pPr>
      <w:r w:rsidRPr="00B92B7C">
        <w:rPr>
          <w:rFonts w:asciiTheme="minorHAnsi" w:hAnsiTheme="minorHAnsi" w:cstheme="minorHAnsi"/>
        </w:rPr>
        <w:t xml:space="preserve">La consegna delle opere, unitamente alla scheda d’iscrizione </w:t>
      </w:r>
      <w:r w:rsidR="0002124F" w:rsidRPr="00B92B7C">
        <w:rPr>
          <w:rFonts w:asciiTheme="minorHAnsi" w:hAnsiTheme="minorHAnsi" w:cstheme="minorHAnsi"/>
        </w:rPr>
        <w:t xml:space="preserve">e alla liberatoria </w:t>
      </w:r>
      <w:r w:rsidRPr="00B92B7C">
        <w:rPr>
          <w:rFonts w:asciiTheme="minorHAnsi" w:hAnsiTheme="minorHAnsi" w:cstheme="minorHAnsi"/>
        </w:rPr>
        <w:t xml:space="preserve">potrà avvenire </w:t>
      </w:r>
      <w:r w:rsidR="0002124F" w:rsidRPr="00B92B7C">
        <w:rPr>
          <w:rFonts w:asciiTheme="minorHAnsi" w:hAnsiTheme="minorHAnsi" w:cstheme="minorHAnsi"/>
        </w:rPr>
        <w:t xml:space="preserve">entro e non oltre </w:t>
      </w:r>
      <w:proofErr w:type="gramStart"/>
      <w:r w:rsidR="0002124F" w:rsidRPr="00B92B7C">
        <w:rPr>
          <w:rFonts w:asciiTheme="minorHAnsi" w:hAnsiTheme="minorHAnsi" w:cstheme="minorHAnsi"/>
        </w:rPr>
        <w:t xml:space="preserve">il </w:t>
      </w:r>
      <w:r w:rsidR="008F6900">
        <w:rPr>
          <w:rFonts w:asciiTheme="minorHAnsi" w:hAnsiTheme="minorHAnsi" w:cstheme="minorHAnsi"/>
        </w:rPr>
        <w:t xml:space="preserve"> </w:t>
      </w:r>
      <w:r w:rsidR="000D70BF">
        <w:rPr>
          <w:rFonts w:asciiTheme="minorHAnsi" w:hAnsiTheme="minorHAnsi" w:cstheme="minorHAnsi"/>
        </w:rPr>
        <w:t>13</w:t>
      </w:r>
      <w:proofErr w:type="gramEnd"/>
      <w:r w:rsidR="000D70BF">
        <w:rPr>
          <w:rFonts w:asciiTheme="minorHAnsi" w:hAnsiTheme="minorHAnsi" w:cstheme="minorHAnsi"/>
        </w:rPr>
        <w:t xml:space="preserve"> giugno 2022 </w:t>
      </w:r>
      <w:r w:rsidRPr="00B92B7C">
        <w:rPr>
          <w:rFonts w:asciiTheme="minorHAnsi" w:hAnsiTheme="minorHAnsi" w:cstheme="minorHAnsi"/>
        </w:rPr>
        <w:t xml:space="preserve">all’indirizzo di posta elettronica: </w:t>
      </w:r>
      <w:hyperlink r:id="rId8" w:history="1">
        <w:r w:rsidR="000D70BF" w:rsidRPr="00820CA3">
          <w:rPr>
            <w:rStyle w:val="Collegamentoipertestuale"/>
            <w:rFonts w:asciiTheme="minorHAnsi" w:hAnsiTheme="minorHAnsi" w:cstheme="minorHAnsi"/>
          </w:rPr>
          <w:t>segreteria@unitreostuni.it</w:t>
        </w:r>
      </w:hyperlink>
      <w:r w:rsidR="000D70BF">
        <w:rPr>
          <w:rFonts w:asciiTheme="minorHAnsi" w:hAnsiTheme="minorHAnsi" w:cstheme="minorHAnsi"/>
        </w:rPr>
        <w:t xml:space="preserve"> </w:t>
      </w:r>
    </w:p>
    <w:p w:rsidR="0043733D" w:rsidRDefault="0043733D" w:rsidP="00B92B7C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:rsidR="002C39D1" w:rsidRPr="00B92B7C" w:rsidRDefault="002C39D1" w:rsidP="00B92B7C">
      <w:pPr>
        <w:pStyle w:val="Default"/>
        <w:jc w:val="both"/>
        <w:rPr>
          <w:rFonts w:asciiTheme="minorHAnsi" w:hAnsiTheme="minorHAnsi" w:cstheme="minorHAnsi"/>
        </w:rPr>
      </w:pPr>
      <w:r w:rsidRPr="00B92B7C">
        <w:rPr>
          <w:rFonts w:asciiTheme="minorHAnsi" w:hAnsiTheme="minorHAnsi" w:cstheme="minorHAnsi"/>
          <w:b/>
          <w:bCs/>
        </w:rPr>
        <w:t>6. G</w:t>
      </w:r>
      <w:r w:rsidR="0002124F" w:rsidRPr="00B92B7C">
        <w:rPr>
          <w:rFonts w:asciiTheme="minorHAnsi" w:hAnsiTheme="minorHAnsi" w:cstheme="minorHAnsi"/>
          <w:b/>
          <w:bCs/>
        </w:rPr>
        <w:t>iuria</w:t>
      </w:r>
    </w:p>
    <w:p w:rsidR="002C39D1" w:rsidRPr="00B92B7C" w:rsidRDefault="002C39D1" w:rsidP="00B92B7C">
      <w:pPr>
        <w:pStyle w:val="Default"/>
        <w:jc w:val="both"/>
        <w:rPr>
          <w:rFonts w:asciiTheme="minorHAnsi" w:hAnsiTheme="minorHAnsi" w:cstheme="minorHAnsi"/>
        </w:rPr>
      </w:pPr>
      <w:r w:rsidRPr="00B92B7C">
        <w:rPr>
          <w:rFonts w:asciiTheme="minorHAnsi" w:hAnsiTheme="minorHAnsi" w:cstheme="minorHAnsi"/>
        </w:rPr>
        <w:t xml:space="preserve">La giuria sarà composta da </w:t>
      </w:r>
      <w:r w:rsidR="0002124F" w:rsidRPr="00B92B7C">
        <w:rPr>
          <w:rFonts w:asciiTheme="minorHAnsi" w:hAnsiTheme="minorHAnsi" w:cstheme="minorHAnsi"/>
        </w:rPr>
        <w:t>n.</w:t>
      </w:r>
      <w:r w:rsidR="000D70BF">
        <w:rPr>
          <w:rFonts w:asciiTheme="minorHAnsi" w:hAnsiTheme="minorHAnsi" w:cstheme="minorHAnsi"/>
        </w:rPr>
        <w:t xml:space="preserve"> 3 </w:t>
      </w:r>
      <w:r w:rsidRPr="00B92B7C">
        <w:rPr>
          <w:rFonts w:asciiTheme="minorHAnsi" w:hAnsiTheme="minorHAnsi" w:cstheme="minorHAnsi"/>
        </w:rPr>
        <w:t>professionisti del settore</w:t>
      </w:r>
      <w:r w:rsidR="0002124F" w:rsidRPr="00B92B7C">
        <w:rPr>
          <w:rFonts w:asciiTheme="minorHAnsi" w:hAnsiTheme="minorHAnsi" w:cstheme="minorHAnsi"/>
        </w:rPr>
        <w:t>, n</w:t>
      </w:r>
      <w:r w:rsidR="0080347D">
        <w:rPr>
          <w:rFonts w:asciiTheme="minorHAnsi" w:hAnsiTheme="minorHAnsi" w:cstheme="minorHAnsi"/>
        </w:rPr>
        <w:t>_</w:t>
      </w:r>
      <w:r w:rsidR="000D70BF">
        <w:rPr>
          <w:rFonts w:asciiTheme="minorHAnsi" w:hAnsiTheme="minorHAnsi" w:cstheme="minorHAnsi"/>
        </w:rPr>
        <w:t>2_</w:t>
      </w:r>
      <w:r w:rsidRPr="00B92B7C">
        <w:rPr>
          <w:rFonts w:asciiTheme="minorHAnsi" w:hAnsiTheme="minorHAnsi" w:cstheme="minorHAnsi"/>
        </w:rPr>
        <w:t xml:space="preserve"> rappresentanti delle istituzioni coinvolte ed esprimerà </w:t>
      </w:r>
      <w:r w:rsidR="00242273">
        <w:rPr>
          <w:rFonts w:asciiTheme="minorHAnsi" w:hAnsiTheme="minorHAnsi" w:cstheme="minorHAnsi"/>
        </w:rPr>
        <w:t>a suo</w:t>
      </w:r>
      <w:r w:rsidRPr="00B92B7C">
        <w:rPr>
          <w:rFonts w:asciiTheme="minorHAnsi" w:hAnsiTheme="minorHAnsi" w:cstheme="minorHAnsi"/>
        </w:rPr>
        <w:t xml:space="preserve"> giudizio insindacabile</w:t>
      </w:r>
      <w:r w:rsidR="00242273">
        <w:rPr>
          <w:rFonts w:asciiTheme="minorHAnsi" w:hAnsiTheme="minorHAnsi" w:cstheme="minorHAnsi"/>
        </w:rPr>
        <w:t xml:space="preserve"> </w:t>
      </w:r>
      <w:r w:rsidR="0002124F" w:rsidRPr="00B92B7C">
        <w:rPr>
          <w:rFonts w:asciiTheme="minorHAnsi" w:hAnsiTheme="minorHAnsi" w:cstheme="minorHAnsi"/>
        </w:rPr>
        <w:t>le prime tre migliori opere</w:t>
      </w:r>
      <w:r w:rsidR="000D70BF">
        <w:rPr>
          <w:rFonts w:asciiTheme="minorHAnsi" w:hAnsiTheme="minorHAnsi" w:cstheme="minorHAnsi"/>
        </w:rPr>
        <w:t xml:space="preserve"> per ciascuna categoria.</w:t>
      </w:r>
      <w:r w:rsidRPr="00B92B7C">
        <w:rPr>
          <w:rFonts w:asciiTheme="minorHAnsi" w:hAnsiTheme="minorHAnsi" w:cstheme="minorHAnsi"/>
        </w:rPr>
        <w:t xml:space="preserve"> </w:t>
      </w:r>
    </w:p>
    <w:p w:rsidR="0043733D" w:rsidRDefault="0043733D" w:rsidP="00B92B7C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:rsidR="002C39D1" w:rsidRPr="00B92B7C" w:rsidRDefault="0002124F" w:rsidP="00B92B7C">
      <w:pPr>
        <w:pStyle w:val="Default"/>
        <w:jc w:val="both"/>
        <w:rPr>
          <w:rFonts w:asciiTheme="minorHAnsi" w:hAnsiTheme="minorHAnsi" w:cstheme="minorHAnsi"/>
        </w:rPr>
      </w:pPr>
      <w:r w:rsidRPr="00B92B7C">
        <w:rPr>
          <w:rFonts w:asciiTheme="minorHAnsi" w:hAnsiTheme="minorHAnsi" w:cstheme="minorHAnsi"/>
          <w:b/>
          <w:bCs/>
        </w:rPr>
        <w:t>7</w:t>
      </w:r>
      <w:r w:rsidR="002C39D1" w:rsidRPr="00B92B7C">
        <w:rPr>
          <w:rFonts w:asciiTheme="minorHAnsi" w:hAnsiTheme="minorHAnsi" w:cstheme="minorHAnsi"/>
          <w:b/>
          <w:bCs/>
        </w:rPr>
        <w:t>. R</w:t>
      </w:r>
      <w:r w:rsidRPr="00B92B7C">
        <w:rPr>
          <w:rFonts w:asciiTheme="minorHAnsi" w:hAnsiTheme="minorHAnsi" w:cstheme="minorHAnsi"/>
          <w:b/>
          <w:bCs/>
        </w:rPr>
        <w:t>isultati de</w:t>
      </w:r>
      <w:r w:rsidR="00F54D1A" w:rsidRPr="00B92B7C">
        <w:rPr>
          <w:rFonts w:asciiTheme="minorHAnsi" w:hAnsiTheme="minorHAnsi" w:cstheme="minorHAnsi"/>
          <w:b/>
          <w:bCs/>
        </w:rPr>
        <w:t xml:space="preserve">l </w:t>
      </w:r>
      <w:r w:rsidRPr="00B92B7C">
        <w:rPr>
          <w:rFonts w:asciiTheme="minorHAnsi" w:hAnsiTheme="minorHAnsi" w:cstheme="minorHAnsi"/>
          <w:b/>
          <w:bCs/>
        </w:rPr>
        <w:t>concors</w:t>
      </w:r>
      <w:r w:rsidR="00F54D1A" w:rsidRPr="00B92B7C">
        <w:rPr>
          <w:rFonts w:asciiTheme="minorHAnsi" w:hAnsiTheme="minorHAnsi" w:cstheme="minorHAnsi"/>
          <w:b/>
          <w:bCs/>
        </w:rPr>
        <w:t>o</w:t>
      </w:r>
      <w:r w:rsidRPr="00B92B7C">
        <w:rPr>
          <w:rFonts w:asciiTheme="minorHAnsi" w:hAnsiTheme="minorHAnsi" w:cstheme="minorHAnsi"/>
          <w:b/>
          <w:bCs/>
        </w:rPr>
        <w:t xml:space="preserve"> e premi</w:t>
      </w:r>
    </w:p>
    <w:p w:rsidR="002C39D1" w:rsidRPr="00B92B7C" w:rsidRDefault="002C39D1" w:rsidP="00B92B7C">
      <w:pPr>
        <w:pStyle w:val="Default"/>
        <w:jc w:val="both"/>
        <w:rPr>
          <w:rFonts w:asciiTheme="minorHAnsi" w:hAnsiTheme="minorHAnsi" w:cstheme="minorHAnsi"/>
        </w:rPr>
      </w:pPr>
      <w:r w:rsidRPr="00B92B7C">
        <w:rPr>
          <w:rFonts w:asciiTheme="minorHAnsi" w:hAnsiTheme="minorHAnsi" w:cstheme="minorHAnsi"/>
        </w:rPr>
        <w:t xml:space="preserve">I risultati del Concorso saranno </w:t>
      </w:r>
      <w:r w:rsidR="0043733D">
        <w:rPr>
          <w:rFonts w:asciiTheme="minorHAnsi" w:hAnsiTheme="minorHAnsi" w:cstheme="minorHAnsi"/>
        </w:rPr>
        <w:t>resi noti in occasione</w:t>
      </w:r>
      <w:r w:rsidR="007F04F9">
        <w:rPr>
          <w:rFonts w:asciiTheme="minorHAnsi" w:hAnsiTheme="minorHAnsi" w:cstheme="minorHAnsi"/>
        </w:rPr>
        <w:t xml:space="preserve"> </w:t>
      </w:r>
      <w:r w:rsidR="0043733D">
        <w:rPr>
          <w:rFonts w:asciiTheme="minorHAnsi" w:hAnsiTheme="minorHAnsi" w:cstheme="minorHAnsi"/>
        </w:rPr>
        <w:t>del</w:t>
      </w:r>
      <w:r w:rsidRPr="00B92B7C">
        <w:rPr>
          <w:rFonts w:asciiTheme="minorHAnsi" w:hAnsiTheme="minorHAnsi" w:cstheme="minorHAnsi"/>
        </w:rPr>
        <w:t xml:space="preserve">la cerimonia di premiazione che si svolgerà durante la </w:t>
      </w:r>
      <w:r w:rsidR="00E57370" w:rsidRPr="00B92B7C">
        <w:rPr>
          <w:rFonts w:asciiTheme="minorHAnsi" w:hAnsiTheme="minorHAnsi" w:cstheme="minorHAnsi"/>
        </w:rPr>
        <w:t xml:space="preserve">Festa delle UTE il 30 Giugno 2022 presso la Fiera del Levante, </w:t>
      </w:r>
      <w:r w:rsidR="0043733D">
        <w:rPr>
          <w:rFonts w:asciiTheme="minorHAnsi" w:hAnsiTheme="minorHAnsi" w:cstheme="minorHAnsi"/>
        </w:rPr>
        <w:t>a</w:t>
      </w:r>
      <w:r w:rsidR="00E57370" w:rsidRPr="00B92B7C">
        <w:rPr>
          <w:rFonts w:asciiTheme="minorHAnsi" w:hAnsiTheme="minorHAnsi" w:cstheme="minorHAnsi"/>
        </w:rPr>
        <w:t xml:space="preserve"> Bari</w:t>
      </w:r>
      <w:r w:rsidR="0043733D">
        <w:rPr>
          <w:rFonts w:asciiTheme="minorHAnsi" w:hAnsiTheme="minorHAnsi" w:cstheme="minorHAnsi"/>
        </w:rPr>
        <w:t>.</w:t>
      </w:r>
    </w:p>
    <w:p w:rsidR="00D13A39" w:rsidRDefault="00D13A39" w:rsidP="00B92B7C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AI PRIMI TRE CLASSIFICATI in ciascuna</w:t>
      </w:r>
      <w:r w:rsidR="002C39D1" w:rsidRPr="00B92B7C">
        <w:rPr>
          <w:rFonts w:asciiTheme="minorHAnsi" w:hAnsiTheme="minorHAnsi" w:cstheme="minorHAnsi"/>
        </w:rPr>
        <w:t xml:space="preserve"> </w:t>
      </w:r>
      <w:r w:rsidR="000D70BF">
        <w:rPr>
          <w:rFonts w:asciiTheme="minorHAnsi" w:hAnsiTheme="minorHAnsi" w:cstheme="minorHAnsi"/>
        </w:rPr>
        <w:t xml:space="preserve">delle tre categorie </w:t>
      </w:r>
      <w:r w:rsidR="002C39D1" w:rsidRPr="00B92B7C">
        <w:rPr>
          <w:rFonts w:asciiTheme="minorHAnsi" w:hAnsiTheme="minorHAnsi" w:cstheme="minorHAnsi"/>
        </w:rPr>
        <w:t>saranno assegnati</w:t>
      </w:r>
      <w:r w:rsidR="000D70BF">
        <w:rPr>
          <w:rFonts w:asciiTheme="minorHAnsi" w:hAnsiTheme="minorHAnsi" w:cstheme="minorHAnsi"/>
        </w:rPr>
        <w:t xml:space="preserve"> una TARGA RICORDO </w:t>
      </w:r>
      <w:r>
        <w:rPr>
          <w:rFonts w:asciiTheme="minorHAnsi" w:hAnsiTheme="minorHAnsi" w:cstheme="minorHAnsi"/>
        </w:rPr>
        <w:t xml:space="preserve">accompagnate da cofanetti di prodotti </w:t>
      </w:r>
      <w:r w:rsidR="00721274">
        <w:rPr>
          <w:rFonts w:asciiTheme="minorHAnsi" w:hAnsiTheme="minorHAnsi" w:cstheme="minorHAnsi"/>
        </w:rPr>
        <w:t xml:space="preserve">o libri </w:t>
      </w:r>
      <w:r>
        <w:rPr>
          <w:rFonts w:asciiTheme="minorHAnsi" w:hAnsiTheme="minorHAnsi" w:cstheme="minorHAnsi"/>
        </w:rPr>
        <w:t xml:space="preserve">della nostra Terra e a tutti gli altri partecipanti una PERGAMENA ricordo. </w:t>
      </w:r>
    </w:p>
    <w:p w:rsidR="00B92B7C" w:rsidRPr="00B92B7C" w:rsidRDefault="00B92B7C" w:rsidP="00B92B7C">
      <w:pPr>
        <w:pStyle w:val="Default"/>
        <w:jc w:val="both"/>
        <w:rPr>
          <w:rFonts w:asciiTheme="minorHAnsi" w:hAnsiTheme="minorHAnsi" w:cstheme="minorHAnsi"/>
        </w:rPr>
      </w:pPr>
    </w:p>
    <w:p w:rsidR="002C39D1" w:rsidRPr="00B92B7C" w:rsidRDefault="00F54D1A" w:rsidP="00B92B7C">
      <w:pPr>
        <w:pStyle w:val="Default"/>
        <w:jc w:val="both"/>
        <w:rPr>
          <w:rFonts w:asciiTheme="minorHAnsi" w:hAnsiTheme="minorHAnsi" w:cstheme="minorHAnsi"/>
          <w:b/>
          <w:bCs/>
        </w:rPr>
      </w:pPr>
      <w:r w:rsidRPr="00B92B7C">
        <w:rPr>
          <w:rFonts w:asciiTheme="minorHAnsi" w:hAnsiTheme="minorHAnsi" w:cstheme="minorHAnsi"/>
          <w:b/>
          <w:bCs/>
        </w:rPr>
        <w:t>8 Privacy e respon</w:t>
      </w:r>
      <w:r w:rsidR="0080347D">
        <w:rPr>
          <w:rFonts w:asciiTheme="minorHAnsi" w:hAnsiTheme="minorHAnsi" w:cstheme="minorHAnsi"/>
          <w:b/>
          <w:bCs/>
        </w:rPr>
        <w:t>s</w:t>
      </w:r>
      <w:r w:rsidRPr="00B92B7C">
        <w:rPr>
          <w:rFonts w:asciiTheme="minorHAnsi" w:hAnsiTheme="minorHAnsi" w:cstheme="minorHAnsi"/>
          <w:b/>
          <w:bCs/>
        </w:rPr>
        <w:t>abilità dell’autore</w:t>
      </w:r>
    </w:p>
    <w:p w:rsidR="002C39D1" w:rsidRPr="00B92B7C" w:rsidRDefault="002C39D1" w:rsidP="00B92B7C">
      <w:pPr>
        <w:pStyle w:val="Default"/>
        <w:jc w:val="both"/>
        <w:rPr>
          <w:rFonts w:asciiTheme="minorHAnsi" w:hAnsiTheme="minorHAnsi" w:cstheme="minorHAnsi"/>
        </w:rPr>
      </w:pPr>
      <w:r w:rsidRPr="00B92B7C">
        <w:rPr>
          <w:rFonts w:asciiTheme="minorHAnsi" w:hAnsiTheme="minorHAnsi" w:cstheme="minorHAnsi"/>
        </w:rPr>
        <w:t xml:space="preserve">Ogni partecipante è responsabile del materiale </w:t>
      </w:r>
      <w:r w:rsidR="007F04F9">
        <w:rPr>
          <w:rFonts w:asciiTheme="minorHAnsi" w:hAnsiTheme="minorHAnsi" w:cstheme="minorHAnsi"/>
        </w:rPr>
        <w:t xml:space="preserve">che ha </w:t>
      </w:r>
      <w:r w:rsidRPr="00B92B7C">
        <w:rPr>
          <w:rFonts w:asciiTheme="minorHAnsi" w:hAnsiTheme="minorHAnsi" w:cstheme="minorHAnsi"/>
        </w:rPr>
        <w:t>presentato al concorso</w:t>
      </w:r>
      <w:r w:rsidR="00B92B7C" w:rsidRPr="00B92B7C">
        <w:rPr>
          <w:rFonts w:asciiTheme="minorHAnsi" w:hAnsiTheme="minorHAnsi" w:cstheme="minorHAnsi"/>
        </w:rPr>
        <w:t xml:space="preserve"> e </w:t>
      </w:r>
      <w:r w:rsidRPr="00B92B7C">
        <w:rPr>
          <w:rFonts w:asciiTheme="minorHAnsi" w:hAnsiTheme="minorHAnsi" w:cstheme="minorHAnsi"/>
        </w:rPr>
        <w:t xml:space="preserve">si impegna ad escludere ogni responsabilità degli organizzatori nei confronti di </w:t>
      </w:r>
      <w:r w:rsidR="007F04F9">
        <w:rPr>
          <w:rFonts w:asciiTheme="minorHAnsi" w:hAnsiTheme="minorHAnsi" w:cstheme="minorHAnsi"/>
        </w:rPr>
        <w:t xml:space="preserve">terzi e </w:t>
      </w:r>
      <w:r w:rsidRPr="00B92B7C">
        <w:rPr>
          <w:rFonts w:asciiTheme="minorHAnsi" w:hAnsiTheme="minorHAnsi" w:cstheme="minorHAnsi"/>
        </w:rPr>
        <w:t>anche nei confronti di eventuali soggetti</w:t>
      </w:r>
      <w:r w:rsidR="007F04F9">
        <w:rPr>
          <w:rFonts w:asciiTheme="minorHAnsi" w:hAnsiTheme="minorHAnsi" w:cstheme="minorHAnsi"/>
        </w:rPr>
        <w:t xml:space="preserve"> citati o </w:t>
      </w:r>
      <w:r w:rsidRPr="00B92B7C">
        <w:rPr>
          <w:rFonts w:asciiTheme="minorHAnsi" w:hAnsiTheme="minorHAnsi" w:cstheme="minorHAnsi"/>
        </w:rPr>
        <w:t xml:space="preserve">raffigurati nelle </w:t>
      </w:r>
      <w:r w:rsidR="007F04F9">
        <w:rPr>
          <w:rFonts w:asciiTheme="minorHAnsi" w:hAnsiTheme="minorHAnsi" w:cstheme="minorHAnsi"/>
        </w:rPr>
        <w:t>immagini.</w:t>
      </w:r>
      <w:r w:rsidRPr="00B92B7C">
        <w:rPr>
          <w:rFonts w:asciiTheme="minorHAnsi" w:hAnsiTheme="minorHAnsi" w:cstheme="minorHAnsi"/>
        </w:rPr>
        <w:t xml:space="preserve"> Il concorrente dovrà informare gli eventuali interessati (persone ritratte</w:t>
      </w:r>
      <w:r w:rsidR="007F04F9">
        <w:rPr>
          <w:rFonts w:asciiTheme="minorHAnsi" w:hAnsiTheme="minorHAnsi" w:cstheme="minorHAnsi"/>
        </w:rPr>
        <w:t xml:space="preserve"> o citate</w:t>
      </w:r>
      <w:r w:rsidRPr="00B92B7C">
        <w:rPr>
          <w:rFonts w:asciiTheme="minorHAnsi" w:hAnsiTheme="minorHAnsi" w:cstheme="minorHAnsi"/>
        </w:rPr>
        <w:t>) nei casi e nei modi previsti dal D. Lg. 30 giugno 2003 n. 196,</w:t>
      </w:r>
      <w:r w:rsidR="00B92B7C" w:rsidRPr="00B92B7C">
        <w:rPr>
          <w:rFonts w:asciiTheme="minorHAnsi" w:hAnsiTheme="minorHAnsi" w:cstheme="minorHAnsi"/>
        </w:rPr>
        <w:t xml:space="preserve"> Reg. UE 679/2016 (GDPR)</w:t>
      </w:r>
      <w:r w:rsidRPr="00B92B7C">
        <w:rPr>
          <w:rFonts w:asciiTheme="minorHAnsi" w:hAnsiTheme="minorHAnsi" w:cstheme="minorHAnsi"/>
        </w:rPr>
        <w:t xml:space="preserve"> nonché procurarsi il consenso alla diffusione degli stessi. In nessun caso </w:t>
      </w:r>
      <w:r w:rsidR="00B92B7C" w:rsidRPr="00B92B7C">
        <w:rPr>
          <w:rFonts w:asciiTheme="minorHAnsi" w:hAnsiTheme="minorHAnsi" w:cstheme="minorHAnsi"/>
        </w:rPr>
        <w:t>le opere</w:t>
      </w:r>
      <w:r w:rsidRPr="00B92B7C">
        <w:rPr>
          <w:rFonts w:asciiTheme="minorHAnsi" w:hAnsiTheme="minorHAnsi" w:cstheme="minorHAnsi"/>
        </w:rPr>
        <w:t xml:space="preserve"> inviate potranno contenere dati qualificabili come sensibili. Ogni partecipante dichiara inoltre di essere unico autore delle </w:t>
      </w:r>
      <w:r w:rsidR="007F04F9">
        <w:rPr>
          <w:rFonts w:asciiTheme="minorHAnsi" w:hAnsiTheme="minorHAnsi" w:cstheme="minorHAnsi"/>
        </w:rPr>
        <w:t xml:space="preserve">opere </w:t>
      </w:r>
      <w:r w:rsidRPr="00B92B7C">
        <w:rPr>
          <w:rFonts w:asciiTheme="minorHAnsi" w:hAnsiTheme="minorHAnsi" w:cstheme="minorHAnsi"/>
        </w:rPr>
        <w:t xml:space="preserve">inviate e che esse sono originali, inedite e non in corso di pubblicazione, che non ledono diritti di terzi e che qualora ritraggano </w:t>
      </w:r>
      <w:r w:rsidR="00B92B7C" w:rsidRPr="00B92B7C">
        <w:rPr>
          <w:rFonts w:asciiTheme="minorHAnsi" w:hAnsiTheme="minorHAnsi" w:cstheme="minorHAnsi"/>
        </w:rPr>
        <w:t xml:space="preserve">o citino </w:t>
      </w:r>
      <w:r w:rsidRPr="00B92B7C">
        <w:rPr>
          <w:rFonts w:asciiTheme="minorHAnsi" w:hAnsiTheme="minorHAnsi" w:cstheme="minorHAnsi"/>
        </w:rPr>
        <w:t xml:space="preserve">soggetti per i quali è necessario il consenso o l’autorizzazione egli l’abbia ottenuto. Gli organizzatori si riservano, inoltre, di escludere dal concorso e non pubblicare le foto non conformi nella forma e nel soggetto a quanto indicato nel presente bando oppure alle regole comunemente riconosciute in materia di pubblica moralità, etica e decenza, a tutela dei partecipanti e dei visitatori. Non saranno perciò ammesse le immagini ritenute offensive, improprie e lesive dei diritti umani e sociali. </w:t>
      </w:r>
    </w:p>
    <w:p w:rsidR="00B92B7C" w:rsidRDefault="00B92B7C" w:rsidP="00B92B7C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13A39" w:rsidRDefault="00D13A39" w:rsidP="00B92B7C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13A39" w:rsidRDefault="00D13A39" w:rsidP="00B92B7C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62375B" w:rsidRDefault="0062375B" w:rsidP="00B92B7C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2C39D1" w:rsidRPr="00B92B7C" w:rsidRDefault="002C39D1" w:rsidP="00B92B7C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B92B7C">
        <w:rPr>
          <w:rFonts w:asciiTheme="minorHAnsi" w:hAnsiTheme="minorHAnsi" w:cstheme="minorHAnsi"/>
          <w:b/>
          <w:bCs/>
          <w:color w:val="auto"/>
        </w:rPr>
        <w:t>10. D</w:t>
      </w:r>
      <w:r w:rsidR="00E23E9A" w:rsidRPr="00B92B7C">
        <w:rPr>
          <w:rFonts w:asciiTheme="minorHAnsi" w:hAnsiTheme="minorHAnsi" w:cstheme="minorHAnsi"/>
          <w:b/>
          <w:bCs/>
          <w:color w:val="auto"/>
        </w:rPr>
        <w:t>iritti d’autore e utilizzo delle opere in concorso</w:t>
      </w:r>
      <w:r w:rsidR="007F04F9">
        <w:rPr>
          <w:rFonts w:asciiTheme="minorHAnsi" w:hAnsiTheme="minorHAnsi" w:cstheme="minorHAnsi"/>
          <w:b/>
          <w:bCs/>
          <w:color w:val="auto"/>
        </w:rPr>
        <w:t>. Trattamento dei dati personali.</w:t>
      </w:r>
    </w:p>
    <w:p w:rsidR="0062375B" w:rsidRDefault="0062375B" w:rsidP="00B92B7C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:rsidR="002C39D1" w:rsidRPr="00B92B7C" w:rsidRDefault="002C39D1" w:rsidP="00B92B7C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B92B7C">
        <w:rPr>
          <w:rFonts w:asciiTheme="minorHAnsi" w:hAnsiTheme="minorHAnsi" w:cstheme="minorHAnsi"/>
          <w:color w:val="auto"/>
        </w:rPr>
        <w:t xml:space="preserve">I diritti sulle </w:t>
      </w:r>
      <w:r w:rsidR="00E57370" w:rsidRPr="00B92B7C">
        <w:rPr>
          <w:rFonts w:asciiTheme="minorHAnsi" w:hAnsiTheme="minorHAnsi" w:cstheme="minorHAnsi"/>
          <w:color w:val="auto"/>
        </w:rPr>
        <w:t xml:space="preserve">opere </w:t>
      </w:r>
      <w:r w:rsidRPr="00B92B7C">
        <w:rPr>
          <w:rFonts w:asciiTheme="minorHAnsi" w:hAnsiTheme="minorHAnsi" w:cstheme="minorHAnsi"/>
          <w:color w:val="auto"/>
        </w:rPr>
        <w:t xml:space="preserve">diventeranno di proprietà </w:t>
      </w:r>
      <w:r w:rsidR="00D13A39">
        <w:rPr>
          <w:rFonts w:asciiTheme="minorHAnsi" w:hAnsiTheme="minorHAnsi" w:cstheme="minorHAnsi"/>
          <w:color w:val="auto"/>
        </w:rPr>
        <w:t xml:space="preserve">della UTE UNITRE APS sede di OSTUNI </w:t>
      </w:r>
      <w:r w:rsidR="00E57370" w:rsidRPr="00B92B7C">
        <w:rPr>
          <w:rFonts w:asciiTheme="minorHAnsi" w:hAnsiTheme="minorHAnsi" w:cstheme="minorHAnsi"/>
          <w:color w:val="auto"/>
        </w:rPr>
        <w:t xml:space="preserve">e </w:t>
      </w:r>
      <w:r w:rsidRPr="00B92B7C">
        <w:rPr>
          <w:rFonts w:asciiTheme="minorHAnsi" w:hAnsiTheme="minorHAnsi" w:cstheme="minorHAnsi"/>
          <w:color w:val="auto"/>
        </w:rPr>
        <w:t xml:space="preserve">verranno utilizzate per eventi o pubblicazioni connesse al concorso stesso e per attività relative alle finalità istituzionali </w:t>
      </w:r>
      <w:r w:rsidR="00E23E9A" w:rsidRPr="00B92B7C">
        <w:rPr>
          <w:rFonts w:asciiTheme="minorHAnsi" w:hAnsiTheme="minorHAnsi" w:cstheme="minorHAnsi"/>
          <w:color w:val="auto"/>
        </w:rPr>
        <w:t>e di sensibilizzazione in materia di invecchiamento attivo e di formazione permanente</w:t>
      </w:r>
      <w:r w:rsidRPr="00B92B7C">
        <w:rPr>
          <w:rFonts w:asciiTheme="minorHAnsi" w:hAnsiTheme="minorHAnsi" w:cstheme="minorHAnsi"/>
          <w:color w:val="auto"/>
        </w:rPr>
        <w:t>, comunque senza la finalità di lucro</w:t>
      </w:r>
      <w:r w:rsidR="00E57370" w:rsidRPr="00B92B7C">
        <w:rPr>
          <w:rFonts w:asciiTheme="minorHAnsi" w:hAnsiTheme="minorHAnsi" w:cstheme="minorHAnsi"/>
          <w:color w:val="auto"/>
        </w:rPr>
        <w:t xml:space="preserve"> da Regione Puglia e dalle UTE iscritte all’Albo Regionale della Puglia alla data del 30/04/2022.</w:t>
      </w:r>
    </w:p>
    <w:p w:rsidR="00E23E9A" w:rsidRPr="00B92B7C" w:rsidRDefault="002C39D1" w:rsidP="00B92B7C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B92B7C">
        <w:rPr>
          <w:rFonts w:asciiTheme="minorHAnsi" w:hAnsiTheme="minorHAnsi" w:cstheme="minorHAnsi"/>
          <w:color w:val="auto"/>
        </w:rPr>
        <w:t xml:space="preserve">Ad ogni loro utilizzo le </w:t>
      </w:r>
      <w:r w:rsidR="00E57370" w:rsidRPr="00B92B7C">
        <w:rPr>
          <w:rFonts w:asciiTheme="minorHAnsi" w:hAnsiTheme="minorHAnsi" w:cstheme="minorHAnsi"/>
          <w:color w:val="auto"/>
        </w:rPr>
        <w:t xml:space="preserve">opere </w:t>
      </w:r>
      <w:r w:rsidRPr="00B92B7C">
        <w:rPr>
          <w:rFonts w:asciiTheme="minorHAnsi" w:hAnsiTheme="minorHAnsi" w:cstheme="minorHAnsi"/>
          <w:color w:val="auto"/>
        </w:rPr>
        <w:t xml:space="preserve">saranno accompagnate dal nome dell’autore </w:t>
      </w:r>
    </w:p>
    <w:p w:rsidR="002C39D1" w:rsidRDefault="007F04F9" w:rsidP="00B92B7C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B92B7C">
        <w:rPr>
          <w:rFonts w:asciiTheme="minorHAnsi" w:hAnsiTheme="minorHAnsi" w:cstheme="minorHAnsi"/>
          <w:color w:val="auto"/>
        </w:rPr>
        <w:t>Il materiale inviato non sarà restituito</w:t>
      </w:r>
    </w:p>
    <w:p w:rsidR="002C39D1" w:rsidRDefault="007F04F9" w:rsidP="00B92B7C">
      <w:pPr>
        <w:pStyle w:val="Default"/>
        <w:jc w:val="both"/>
        <w:rPr>
          <w:rFonts w:asciiTheme="minorHAnsi" w:hAnsiTheme="minorHAnsi" w:cstheme="minorHAnsi"/>
          <w:color w:val="auto"/>
        </w:rPr>
      </w:pPr>
      <w:bookmarkStart w:id="0" w:name="_GoBack"/>
      <w:bookmarkEnd w:id="0"/>
      <w:r>
        <w:rPr>
          <w:rFonts w:asciiTheme="minorHAnsi" w:hAnsiTheme="minorHAnsi" w:cstheme="minorHAnsi"/>
          <w:color w:val="auto"/>
        </w:rPr>
        <w:t>I</w:t>
      </w:r>
      <w:r w:rsidR="002C39D1" w:rsidRPr="00B92B7C">
        <w:rPr>
          <w:rFonts w:asciiTheme="minorHAnsi" w:hAnsiTheme="minorHAnsi" w:cstheme="minorHAnsi"/>
          <w:color w:val="auto"/>
        </w:rPr>
        <w:t xml:space="preserve"> dati personali forniti dai concorrenti saranno utilizzati</w:t>
      </w:r>
      <w:r w:rsidR="00B92B7C" w:rsidRPr="00B92B7C">
        <w:rPr>
          <w:rFonts w:asciiTheme="minorHAnsi" w:hAnsiTheme="minorHAnsi" w:cstheme="minorHAnsi"/>
          <w:color w:val="auto"/>
        </w:rPr>
        <w:t xml:space="preserve">, conservati, diffusi e pubblicati </w:t>
      </w:r>
      <w:r w:rsidR="002C39D1" w:rsidRPr="00B92B7C">
        <w:rPr>
          <w:rFonts w:asciiTheme="minorHAnsi" w:hAnsiTheme="minorHAnsi" w:cstheme="minorHAnsi"/>
          <w:color w:val="auto"/>
        </w:rPr>
        <w:t xml:space="preserve">per le attività relative alle finalità </w:t>
      </w:r>
      <w:r w:rsidR="00E23E9A" w:rsidRPr="00B92B7C">
        <w:rPr>
          <w:rFonts w:asciiTheme="minorHAnsi" w:hAnsiTheme="minorHAnsi" w:cstheme="minorHAnsi"/>
          <w:color w:val="auto"/>
        </w:rPr>
        <w:t>di cui al concorso</w:t>
      </w:r>
      <w:r w:rsidR="002C39D1" w:rsidRPr="00B92B7C">
        <w:rPr>
          <w:rFonts w:asciiTheme="minorHAnsi" w:hAnsiTheme="minorHAnsi" w:cstheme="minorHAnsi"/>
          <w:color w:val="auto"/>
        </w:rPr>
        <w:t xml:space="preserve"> secondo quanto previsto dal D.Lg. 30 giugno 2003 n. 196</w:t>
      </w:r>
      <w:r w:rsidR="00E23E9A" w:rsidRPr="00B92B7C">
        <w:rPr>
          <w:rFonts w:asciiTheme="minorHAnsi" w:hAnsiTheme="minorHAnsi" w:cstheme="minorHAnsi"/>
          <w:color w:val="auto"/>
        </w:rPr>
        <w:t>, Reg. UE 679/2016 (GDPR)</w:t>
      </w:r>
      <w:r w:rsidR="002C39D1" w:rsidRPr="00B92B7C">
        <w:rPr>
          <w:rFonts w:asciiTheme="minorHAnsi" w:hAnsiTheme="minorHAnsi" w:cstheme="minorHAnsi"/>
          <w:color w:val="auto"/>
        </w:rPr>
        <w:t xml:space="preserve">. </w:t>
      </w:r>
      <w:r>
        <w:rPr>
          <w:rFonts w:asciiTheme="minorHAnsi" w:hAnsiTheme="minorHAnsi" w:cstheme="minorHAnsi"/>
          <w:color w:val="auto"/>
        </w:rPr>
        <w:t xml:space="preserve"> </w:t>
      </w:r>
    </w:p>
    <w:p w:rsidR="00D13A39" w:rsidRDefault="00D13A39" w:rsidP="00B92B7C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:rsidR="00D13A39" w:rsidRDefault="00D13A39" w:rsidP="00B92B7C">
      <w:pPr>
        <w:pStyle w:val="Default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Per ogni informazione</w:t>
      </w:r>
      <w:r w:rsidR="00D56A36">
        <w:rPr>
          <w:rFonts w:asciiTheme="minorHAnsi" w:hAnsiTheme="minorHAnsi" w:cstheme="minorHAnsi"/>
          <w:color w:val="auto"/>
        </w:rPr>
        <w:t xml:space="preserve"> o chiarimento potete scr</w:t>
      </w:r>
      <w:r w:rsidR="00BB5130">
        <w:rPr>
          <w:rFonts w:asciiTheme="minorHAnsi" w:hAnsiTheme="minorHAnsi" w:cstheme="minorHAnsi"/>
          <w:color w:val="auto"/>
        </w:rPr>
        <w:t>ivere a</w:t>
      </w:r>
      <w:r w:rsidR="00D56A36">
        <w:rPr>
          <w:rFonts w:asciiTheme="minorHAnsi" w:hAnsiTheme="minorHAnsi" w:cstheme="minorHAnsi"/>
          <w:color w:val="auto"/>
        </w:rPr>
        <w:t xml:space="preserve"> </w:t>
      </w:r>
      <w:hyperlink r:id="rId9" w:history="1">
        <w:r w:rsidR="00D56A36" w:rsidRPr="00820CA3">
          <w:rPr>
            <w:rStyle w:val="Collegamentoipertestuale"/>
            <w:rFonts w:asciiTheme="minorHAnsi" w:hAnsiTheme="minorHAnsi" w:cstheme="minorHAnsi"/>
          </w:rPr>
          <w:t>segreteria@unitreostuni.it</w:t>
        </w:r>
      </w:hyperlink>
      <w:r w:rsidR="00D56A36">
        <w:rPr>
          <w:rFonts w:asciiTheme="minorHAnsi" w:hAnsiTheme="minorHAnsi" w:cstheme="minorHAnsi"/>
          <w:color w:val="auto"/>
        </w:rPr>
        <w:t xml:space="preserve"> o </w:t>
      </w:r>
      <w:r w:rsidR="00DC7E24">
        <w:rPr>
          <w:rFonts w:asciiTheme="minorHAnsi" w:hAnsiTheme="minorHAnsi" w:cstheme="minorHAnsi"/>
          <w:color w:val="auto"/>
        </w:rPr>
        <w:t xml:space="preserve">telefonare a 3393830350 Lorenzo </w:t>
      </w:r>
      <w:proofErr w:type="spellStart"/>
      <w:r w:rsidR="00DC7E24">
        <w:rPr>
          <w:rFonts w:asciiTheme="minorHAnsi" w:hAnsiTheme="minorHAnsi" w:cstheme="minorHAnsi"/>
          <w:color w:val="auto"/>
        </w:rPr>
        <w:t>Cirasino</w:t>
      </w:r>
      <w:proofErr w:type="spellEnd"/>
      <w:r w:rsidR="00DC7E24">
        <w:rPr>
          <w:rFonts w:asciiTheme="minorHAnsi" w:hAnsiTheme="minorHAnsi" w:cstheme="minorHAnsi"/>
          <w:color w:val="auto"/>
        </w:rPr>
        <w:t xml:space="preserve"> Presidente UNITRE OSTUNI </w:t>
      </w:r>
    </w:p>
    <w:p w:rsidR="00D56A36" w:rsidRPr="00B92B7C" w:rsidRDefault="00D56A36" w:rsidP="00B92B7C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:rsidR="00B92B7C" w:rsidRDefault="00B92B7C" w:rsidP="00B92B7C">
      <w:pPr>
        <w:pStyle w:val="NormaleWeb"/>
        <w:spacing w:before="8" w:beforeAutospacing="0" w:after="0" w:afterAutospacing="0"/>
        <w:ind w:left="1113" w:right="81" w:firstLine="729"/>
        <w:jc w:val="both"/>
        <w:rPr>
          <w:rFonts w:asciiTheme="minorHAnsi" w:hAnsiTheme="minorHAnsi" w:cstheme="minorHAnsi"/>
          <w:color w:val="000000"/>
        </w:rPr>
      </w:pPr>
    </w:p>
    <w:p w:rsidR="00D13A39" w:rsidRPr="00B92B7C" w:rsidRDefault="00D13A39" w:rsidP="00B92B7C">
      <w:pPr>
        <w:pStyle w:val="NormaleWeb"/>
        <w:spacing w:before="8" w:beforeAutospacing="0" w:after="0" w:afterAutospacing="0"/>
        <w:ind w:left="1113" w:right="81" w:firstLine="729"/>
        <w:jc w:val="both"/>
        <w:rPr>
          <w:rFonts w:asciiTheme="minorHAnsi" w:hAnsiTheme="minorHAnsi" w:cstheme="minorHAnsi"/>
          <w:color w:val="000000"/>
        </w:rPr>
      </w:pPr>
    </w:p>
    <w:sectPr w:rsidR="00D13A39" w:rsidRPr="00B92B7C" w:rsidSect="0043733D">
      <w:headerReference w:type="even" r:id="rId10"/>
      <w:headerReference w:type="default" r:id="rId11"/>
      <w:headerReference w:type="first" r:id="rId12"/>
      <w:pgSz w:w="11906" w:h="16838"/>
      <w:pgMar w:top="209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F66" w:rsidRDefault="000D5F66" w:rsidP="00E628D2">
      <w:pPr>
        <w:spacing w:after="0" w:line="240" w:lineRule="auto"/>
      </w:pPr>
      <w:r>
        <w:separator/>
      </w:r>
    </w:p>
  </w:endnote>
  <w:endnote w:type="continuationSeparator" w:id="0">
    <w:p w:rsidR="000D5F66" w:rsidRDefault="000D5F66" w:rsidP="00E62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F66" w:rsidRDefault="000D5F66" w:rsidP="00E628D2">
      <w:pPr>
        <w:spacing w:after="0" w:line="240" w:lineRule="auto"/>
      </w:pPr>
      <w:r>
        <w:separator/>
      </w:r>
    </w:p>
  </w:footnote>
  <w:footnote w:type="continuationSeparator" w:id="0">
    <w:p w:rsidR="000D5F66" w:rsidRDefault="000D5F66" w:rsidP="00E62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8D2" w:rsidRDefault="000D5F66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1492329" o:spid="_x0000_s2057" type="#_x0000_t75" style="position:absolute;margin-left:0;margin-top:0;width:595.4pt;height:842.15pt;z-index:-251657216;mso-position-horizontal:center;mso-position-horizontal-relative:margin;mso-position-vertical:center;mso-position-vertical-relative:margin" o:allowincell="f">
          <v:imagedata r:id="rId1" o:title="filigrana o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EC2" w:rsidRDefault="009F05AA">
    <w:pPr>
      <w:pStyle w:val="Intestazione"/>
    </w:pPr>
    <w:r w:rsidRPr="009F05AA">
      <w:rPr>
        <w:noProof/>
      </w:rPr>
      <mc:AlternateContent>
        <mc:Choice Requires="wps">
          <w:drawing>
            <wp:anchor distT="91440" distB="91440" distL="91440" distR="91440" simplePos="0" relativeHeight="251662336" behindDoc="1" locked="0" layoutInCell="1" allowOverlap="1" wp14:anchorId="30F45678" wp14:editId="28A611F0">
              <wp:simplePos x="0" y="0"/>
              <wp:positionH relativeFrom="margin">
                <wp:posOffset>720090</wp:posOffset>
              </wp:positionH>
              <wp:positionV relativeFrom="margin">
                <wp:posOffset>-864235</wp:posOffset>
              </wp:positionV>
              <wp:extent cx="4724400" cy="476250"/>
              <wp:effectExtent l="0" t="0" r="0" b="0"/>
              <wp:wrapSquare wrapText="bothSides"/>
              <wp:docPr id="135" name="Casella di testo 1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24400" cy="4762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30D88" w:rsidRPr="0043733D" w:rsidRDefault="00324500" w:rsidP="00830D88">
                          <w:pPr>
                            <w:pStyle w:val="04xlpa"/>
                            <w:spacing w:line="450" w:lineRule="atLeast"/>
                            <w:rPr>
                              <w:rFonts w:asciiTheme="minorHAnsi" w:hAnsiTheme="minorHAnsi" w:cstheme="minorHAnsi"/>
                              <w:b/>
                              <w:bCs/>
                              <w:color w:val="808080" w:themeColor="background1" w:themeShade="80"/>
                              <w:sz w:val="22"/>
                              <w:szCs w:val="22"/>
                            </w:rPr>
                          </w:pPr>
                          <w:r w:rsidRPr="0043733D">
                            <w:rPr>
                              <w:rStyle w:val="jsgrdq"/>
                              <w:rFonts w:asciiTheme="minorHAnsi" w:hAnsiTheme="minorHAnsi" w:cstheme="minorHAnsi"/>
                              <w:b/>
                              <w:bCs/>
                              <w:color w:val="808080" w:themeColor="background1" w:themeShade="80"/>
                              <w:sz w:val="22"/>
                              <w:szCs w:val="22"/>
                            </w:rPr>
                            <w:t>XX ANNIVERSARIO DELLA LEGGE REGIONALE N.14 DEL 2002</w:t>
                          </w:r>
                        </w:p>
                        <w:p w:rsidR="00830D88" w:rsidRDefault="00830D88">
                          <w:pPr>
                            <w:rPr>
                              <w:color w:val="4F81BD" w:themeColor="accent1"/>
                              <w:sz w:val="24"/>
                              <w:szCs w:val="24"/>
                            </w:rPr>
                          </w:pPr>
                        </w:p>
                        <w:sdt>
                          <w:sdtPr>
                            <w:rPr>
                              <w:color w:val="7F7F7F" w:themeColor="text1" w:themeTint="80"/>
                              <w:sz w:val="18"/>
                              <w:szCs w:val="18"/>
                            </w:rPr>
                            <w:id w:val="1421060080"/>
                            <w:temporary/>
                            <w:showingPlcHdr/>
                            <w:text w:multiLine="1"/>
                          </w:sdtPr>
                          <w:sdtEndPr/>
                          <w:sdtContent>
                            <w:p w:rsidR="00830D88" w:rsidRDefault="00830D88">
                              <w:pPr>
                                <w:pStyle w:val="Nessunaspaziatura"/>
                                <w:ind w:left="360"/>
                                <w:rPr>
                                  <w:color w:val="7F7F7F" w:themeColor="text1" w:themeTint="8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7F7F7F" w:themeColor="text1" w:themeTint="80"/>
                                  <w:sz w:val="18"/>
                                  <w:szCs w:val="18"/>
                                </w:rPr>
                                <w:t>[Citare la fonte qui.]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91440" rIns="91440" bIns="9144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F45678" id="_x0000_t202" coordsize="21600,21600" o:spt="202" path="m,l,21600r21600,l21600,xe">
              <v:stroke joinstyle="miter"/>
              <v:path gradientshapeok="t" o:connecttype="rect"/>
            </v:shapetype>
            <v:shape id="Casella di testo 135" o:spid="_x0000_s1026" type="#_x0000_t202" style="position:absolute;margin-left:56.7pt;margin-top:-68.05pt;width:372pt;height:37.5pt;z-index:-251654144;visibility:visible;mso-wrap-style:square;mso-width-percent:0;mso-height-percent:0;mso-wrap-distance-left:7.2pt;mso-wrap-distance-top:7.2pt;mso-wrap-distance-right:7.2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" filled="f" stroked="f" strokeweight=".5pt">
              <v:path arrowok="t"/>
              <v:textbox inset=",7.2pt,,7.2pt">
                <w:txbxContent>
                  <w:p w:rsidR="00830D88" w:rsidRPr="0043733D" w:rsidRDefault="00324500" w:rsidP="00830D88">
                    <w:pPr>
                      <w:pStyle w:val="04xlpa"/>
                      <w:spacing w:line="450" w:lineRule="atLeast"/>
                      <w:rPr>
                        <w:rFonts w:asciiTheme="minorHAnsi" w:hAnsiTheme="minorHAnsi" w:cstheme="minorHAnsi"/>
                        <w:b/>
                        <w:bCs/>
                        <w:color w:val="808080" w:themeColor="background1" w:themeShade="80"/>
                        <w:sz w:val="22"/>
                        <w:szCs w:val="22"/>
                      </w:rPr>
                    </w:pPr>
                    <w:r w:rsidRPr="0043733D">
                      <w:rPr>
                        <w:rStyle w:val="jsgrdq"/>
                        <w:rFonts w:asciiTheme="minorHAnsi" w:hAnsiTheme="minorHAnsi" w:cstheme="minorHAnsi"/>
                        <w:b/>
                        <w:bCs/>
                        <w:color w:val="808080" w:themeColor="background1" w:themeShade="80"/>
                        <w:sz w:val="22"/>
                        <w:szCs w:val="22"/>
                      </w:rPr>
                      <w:t>XX ANNIVERSARIO DELLA LEGGE REGIONALE N.14 DEL 2002</w:t>
                    </w:r>
                  </w:p>
                  <w:p w:rsidR="00830D88" w:rsidRDefault="00830D88">
                    <w:pPr>
                      <w:rPr>
                        <w:color w:val="4F81BD" w:themeColor="accent1"/>
                        <w:sz w:val="24"/>
                        <w:szCs w:val="24"/>
                      </w:rPr>
                    </w:pPr>
                  </w:p>
                  <w:sdt>
                    <w:sdtPr>
                      <w:rPr>
                        <w:color w:val="7F7F7F" w:themeColor="text1" w:themeTint="80"/>
                        <w:sz w:val="18"/>
                        <w:szCs w:val="18"/>
                      </w:rPr>
                      <w:id w:val="1421060080"/>
                      <w:temporary/>
                      <w:showingPlcHdr/>
                      <w:text w:multiLine="1"/>
                    </w:sdtPr>
                    <w:sdtEndPr/>
                    <w:sdtContent>
                      <w:p w:rsidR="00830D88" w:rsidRDefault="00830D88">
                        <w:pPr>
                          <w:pStyle w:val="Nessunaspaziatura"/>
                          <w:ind w:left="360"/>
                          <w:rPr>
                            <w:color w:val="7F7F7F" w:themeColor="text1" w:themeTint="80"/>
                            <w:sz w:val="18"/>
                            <w:szCs w:val="18"/>
                          </w:rPr>
                        </w:pPr>
                        <w:r>
                          <w:rPr>
                            <w:color w:val="7F7F7F" w:themeColor="text1" w:themeTint="80"/>
                            <w:sz w:val="18"/>
                            <w:szCs w:val="18"/>
                          </w:rPr>
                          <w:t>[Citare la fonte qui.]</w:t>
                        </w:r>
                      </w:p>
                    </w:sdtContent>
                  </w:sdt>
                </w:txbxContent>
              </v:textbox>
              <w10:wrap type="square" anchorx="margin" anchory="margin"/>
            </v:shape>
          </w:pict>
        </mc:Fallback>
      </mc:AlternateContent>
    </w:r>
    <w:r w:rsidR="0043733D">
      <w:rPr>
        <w:noProof/>
      </w:rPr>
      <w:drawing>
        <wp:anchor distT="0" distB="0" distL="114300" distR="114300" simplePos="0" relativeHeight="251663360" behindDoc="0" locked="0" layoutInCell="1" allowOverlap="1" wp14:anchorId="19E4C440" wp14:editId="7849956D">
          <wp:simplePos x="0" y="0"/>
          <wp:positionH relativeFrom="column">
            <wp:posOffset>5175250</wp:posOffset>
          </wp:positionH>
          <wp:positionV relativeFrom="paragraph">
            <wp:posOffset>-614680</wp:posOffset>
          </wp:positionV>
          <wp:extent cx="1631950" cy="1631950"/>
          <wp:effectExtent l="0" t="0" r="0" b="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1950" cy="163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D5F6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1492330" o:spid="_x0000_s2058" type="#_x0000_t75" style="position:absolute;margin-left:-58.2pt;margin-top:-110.2pt;width:107.45pt;height:112.7pt;z-index:-251656192;mso-position-horizontal-relative:margin;mso-position-vertical-relative:margin" o:allowincell="f">
          <v:imagedata r:id="rId2" o:title="filigrana ok" cropbottom="16942f"/>
          <w10:wrap anchorx="margin" anchory="margin"/>
        </v:shape>
      </w:pict>
    </w:r>
  </w:p>
  <w:p w:rsidR="00E628D2" w:rsidRPr="009F05AA" w:rsidRDefault="00E628D2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8D2" w:rsidRDefault="000D5F66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1492328" o:spid="_x0000_s2056" type="#_x0000_t75" style="position:absolute;margin-left:0;margin-top:0;width:595.4pt;height:842.15pt;z-index:-251658240;mso-position-horizontal:center;mso-position-horizontal-relative:margin;mso-position-vertical:center;mso-position-vertical-relative:margin" o:allowincell="f">
          <v:imagedata r:id="rId1" o:title="filigrana o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287ECE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B600C33"/>
    <w:multiLevelType w:val="hybridMultilevel"/>
    <w:tmpl w:val="B7A83F18"/>
    <w:lvl w:ilvl="0" w:tplc="C6AA0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00654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72D40A52"/>
    <w:multiLevelType w:val="hybridMultilevel"/>
    <w:tmpl w:val="6792D818"/>
    <w:lvl w:ilvl="0" w:tplc="1AE415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25A"/>
    <w:rsid w:val="0002124F"/>
    <w:rsid w:val="000846DD"/>
    <w:rsid w:val="000D5F66"/>
    <w:rsid w:val="000D70BF"/>
    <w:rsid w:val="0019000A"/>
    <w:rsid w:val="00236E95"/>
    <w:rsid w:val="00242273"/>
    <w:rsid w:val="002C39D1"/>
    <w:rsid w:val="00320EC8"/>
    <w:rsid w:val="00324500"/>
    <w:rsid w:val="00331307"/>
    <w:rsid w:val="003421BC"/>
    <w:rsid w:val="0036364D"/>
    <w:rsid w:val="003868D8"/>
    <w:rsid w:val="003A44C7"/>
    <w:rsid w:val="003C6896"/>
    <w:rsid w:val="0043733D"/>
    <w:rsid w:val="004A0FA2"/>
    <w:rsid w:val="004B33A6"/>
    <w:rsid w:val="004D154B"/>
    <w:rsid w:val="005239AB"/>
    <w:rsid w:val="0059314D"/>
    <w:rsid w:val="005E0767"/>
    <w:rsid w:val="0062297C"/>
    <w:rsid w:val="0062375B"/>
    <w:rsid w:val="00656F28"/>
    <w:rsid w:val="00672889"/>
    <w:rsid w:val="006A5EEB"/>
    <w:rsid w:val="006A7C87"/>
    <w:rsid w:val="006D6A03"/>
    <w:rsid w:val="00721274"/>
    <w:rsid w:val="007342AC"/>
    <w:rsid w:val="00751C37"/>
    <w:rsid w:val="0076576D"/>
    <w:rsid w:val="007A29E5"/>
    <w:rsid w:val="007F04F9"/>
    <w:rsid w:val="00800EBF"/>
    <w:rsid w:val="0080347D"/>
    <w:rsid w:val="00830D88"/>
    <w:rsid w:val="00871E72"/>
    <w:rsid w:val="008E425A"/>
    <w:rsid w:val="008F6900"/>
    <w:rsid w:val="0096588F"/>
    <w:rsid w:val="00982BD5"/>
    <w:rsid w:val="00984C3B"/>
    <w:rsid w:val="00995B0A"/>
    <w:rsid w:val="009A4D74"/>
    <w:rsid w:val="009C1244"/>
    <w:rsid w:val="009C4E7E"/>
    <w:rsid w:val="009F05AA"/>
    <w:rsid w:val="00A53EC2"/>
    <w:rsid w:val="00A90A6C"/>
    <w:rsid w:val="00AB58AE"/>
    <w:rsid w:val="00B34E58"/>
    <w:rsid w:val="00B92B7C"/>
    <w:rsid w:val="00BB5130"/>
    <w:rsid w:val="00C3403B"/>
    <w:rsid w:val="00C43E75"/>
    <w:rsid w:val="00C62BC5"/>
    <w:rsid w:val="00CC7AA5"/>
    <w:rsid w:val="00D13A39"/>
    <w:rsid w:val="00D56A36"/>
    <w:rsid w:val="00D70D31"/>
    <w:rsid w:val="00D9198B"/>
    <w:rsid w:val="00DA7843"/>
    <w:rsid w:val="00DC7E24"/>
    <w:rsid w:val="00DF3A87"/>
    <w:rsid w:val="00E23E9A"/>
    <w:rsid w:val="00E36B84"/>
    <w:rsid w:val="00E50E39"/>
    <w:rsid w:val="00E57370"/>
    <w:rsid w:val="00E628D2"/>
    <w:rsid w:val="00F32D0F"/>
    <w:rsid w:val="00F54D1A"/>
    <w:rsid w:val="00F63405"/>
    <w:rsid w:val="00F904BE"/>
    <w:rsid w:val="00FD076F"/>
    <w:rsid w:val="00FE7CD7"/>
    <w:rsid w:val="00FF5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docId w15:val="{FADE4F16-03EC-4D08-947A-55CDC3AA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E425A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F32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C39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2C39D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628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28D2"/>
    <w:rPr>
      <w:rFonts w:ascii="Calibri" w:eastAsia="Calibri" w:hAnsi="Calibri" w:cs="Calibri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628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28D2"/>
    <w:rPr>
      <w:rFonts w:ascii="Calibri" w:eastAsia="Calibri" w:hAnsi="Calibri" w:cs="Calibri"/>
      <w:lang w:eastAsia="it-IT"/>
    </w:rPr>
  </w:style>
  <w:style w:type="paragraph" w:customStyle="1" w:styleId="04xlpa">
    <w:name w:val="_04xlpa"/>
    <w:basedOn w:val="Normale"/>
    <w:rsid w:val="00A53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sgrdq">
    <w:name w:val="jsgrdq"/>
    <w:basedOn w:val="Carpredefinitoparagrafo"/>
    <w:rsid w:val="00A53EC2"/>
  </w:style>
  <w:style w:type="paragraph" w:styleId="Nessunaspaziatura">
    <w:name w:val="No Spacing"/>
    <w:link w:val="NessunaspaziaturaCarattere"/>
    <w:uiPriority w:val="1"/>
    <w:qFormat/>
    <w:rsid w:val="00830D88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830D88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7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733D"/>
    <w:rPr>
      <w:rFonts w:ascii="Tahoma" w:eastAsia="Calibri" w:hAnsi="Tahoma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D70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greteria@unitreostuni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greteria@unitreostuni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88E6A-F3E6-43CC-8552-6CCAD4FDA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Utente</cp:lastModifiedBy>
  <cp:revision>12</cp:revision>
  <cp:lastPrinted>2022-05-12T14:14:00Z</cp:lastPrinted>
  <dcterms:created xsi:type="dcterms:W3CDTF">2022-05-12T14:11:00Z</dcterms:created>
  <dcterms:modified xsi:type="dcterms:W3CDTF">2022-05-13T10:20:00Z</dcterms:modified>
</cp:coreProperties>
</file>